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Look w:val="04A0"/>
      </w:tblPr>
      <w:tblGrid>
        <w:gridCol w:w="10606"/>
      </w:tblGrid>
      <w:tr w:rsidR="00F3435E" w:rsidTr="00F3435E">
        <w:trPr>
          <w:trHeight w:val="15434"/>
        </w:trPr>
        <w:tc>
          <w:tcPr>
            <w:tcW w:w="10606" w:type="dxa"/>
            <w:shd w:val="clear" w:color="auto" w:fill="auto"/>
            <w:vAlign w:val="center"/>
          </w:tcPr>
          <w:p w:rsidR="00F3435E" w:rsidRPr="00527B70" w:rsidRDefault="00527B70" w:rsidP="000446D1">
            <w:pPr>
              <w:rPr>
                <w:rFonts w:ascii="Arial" w:hAnsi="Arial" w:cs="Arial"/>
                <w:b/>
                <w:color w:val="FFFFFF" w:themeColor="background1"/>
                <w:sz w:val="40"/>
                <w:szCs w:val="40"/>
                <w:lang w:val="en-US"/>
              </w:rPr>
            </w:pPr>
            <w:r w:rsidRPr="00527B70">
              <w:rPr>
                <w:rFonts w:ascii="Arial" w:hAnsi="Arial" w:cs="Arial"/>
                <w:b/>
                <w:sz w:val="40"/>
                <w:szCs w:val="40"/>
                <w:lang w:val="en-US"/>
              </w:rPr>
              <w:t>Membership Application Form</w:t>
            </w:r>
            <w:r w:rsidR="00F3435E" w:rsidRPr="00527B70">
              <w:rPr>
                <w:rFonts w:ascii="Arial" w:hAnsi="Arial" w:cs="Arial"/>
                <w:b/>
                <w:color w:val="FFFFFF" w:themeColor="background1"/>
                <w:sz w:val="40"/>
                <w:szCs w:val="40"/>
                <w:lang w:val="en-US"/>
              </w:rPr>
              <w:t xml:space="preserve">     </w:t>
            </w:r>
            <w:r w:rsidR="00F3435E">
              <w:rPr>
                <w:rFonts w:ascii="Arial" w:hAnsi="Arial" w:cs="Arial"/>
                <w:b/>
                <w:noProof/>
                <w:color w:val="FFFFFF" w:themeColor="background1"/>
                <w:sz w:val="40"/>
                <w:szCs w:val="40"/>
                <w:lang w:eastAsia="de-DE"/>
              </w:rPr>
              <w:drawing>
                <wp:anchor distT="0" distB="0" distL="114300" distR="114300" simplePos="0" relativeHeight="251660288" behindDoc="1" locked="0" layoutInCell="1" allowOverlap="1">
                  <wp:simplePos x="0" y="0"/>
                  <wp:positionH relativeFrom="column">
                    <wp:posOffset>4877435</wp:posOffset>
                  </wp:positionH>
                  <wp:positionV relativeFrom="paragraph">
                    <wp:posOffset>-427990</wp:posOffset>
                  </wp:positionV>
                  <wp:extent cx="1661795" cy="824865"/>
                  <wp:effectExtent l="19050" t="0" r="0" b="0"/>
                  <wp:wrapTight wrapText="bothSides">
                    <wp:wrapPolygon edited="0">
                      <wp:start x="-248" y="0"/>
                      <wp:lineTo x="-248" y="20952"/>
                      <wp:lineTo x="21542" y="20952"/>
                      <wp:lineTo x="21542" y="0"/>
                      <wp:lineTo x="-248" y="0"/>
                    </wp:wrapPolygon>
                  </wp:wrapTight>
                  <wp:docPr id="2" name="Grafik 0" descr="Logo ITEx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ExA (3).png"/>
                          <pic:cNvPicPr/>
                        </pic:nvPicPr>
                        <pic:blipFill>
                          <a:blip r:embed="rId8" cstate="print"/>
                          <a:stretch>
                            <a:fillRect/>
                          </a:stretch>
                        </pic:blipFill>
                        <pic:spPr>
                          <a:xfrm>
                            <a:off x="0" y="0"/>
                            <a:ext cx="1661795" cy="824865"/>
                          </a:xfrm>
                          <a:prstGeom prst="rect">
                            <a:avLst/>
                          </a:prstGeom>
                        </pic:spPr>
                      </pic:pic>
                    </a:graphicData>
                  </a:graphic>
                </wp:anchor>
              </w:drawing>
            </w:r>
          </w:p>
          <w:p w:rsidR="00F3435E" w:rsidRPr="00527B70" w:rsidRDefault="00F3435E">
            <w:pPr>
              <w:rPr>
                <w:rFonts w:ascii="Arial" w:hAnsi="Arial" w:cs="Arial"/>
                <w:sz w:val="20"/>
                <w:szCs w:val="20"/>
                <w:lang w:val="en-US"/>
              </w:rPr>
            </w:pPr>
          </w:p>
          <w:p w:rsidR="00F3435E" w:rsidRPr="00527B70" w:rsidRDefault="00527B70" w:rsidP="001170DD">
            <w:pPr>
              <w:rPr>
                <w:rFonts w:ascii="Arial" w:hAnsi="Arial" w:cs="Arial"/>
                <w:b/>
                <w:sz w:val="20"/>
                <w:szCs w:val="20"/>
                <w:lang w:val="en-US"/>
              </w:rPr>
            </w:pPr>
            <w:r w:rsidRPr="00527B70">
              <w:rPr>
                <w:rFonts w:ascii="Arial" w:hAnsi="Arial" w:cs="Arial"/>
                <w:b/>
                <w:sz w:val="20"/>
                <w:szCs w:val="20"/>
                <w:lang w:val="en-US"/>
              </w:rPr>
              <w:t>Herewith I declare / we declare the accession to the</w:t>
            </w:r>
            <w:r w:rsidR="00F3435E" w:rsidRPr="00527B70">
              <w:rPr>
                <w:rFonts w:ascii="Arial" w:hAnsi="Arial" w:cs="Arial"/>
                <w:b/>
                <w:sz w:val="20"/>
                <w:szCs w:val="20"/>
                <w:lang w:val="en-US"/>
              </w:rPr>
              <w:t xml:space="preserve"> </w:t>
            </w:r>
          </w:p>
          <w:p w:rsidR="00F3435E" w:rsidRDefault="00F3435E" w:rsidP="001170DD">
            <w:pPr>
              <w:rPr>
                <w:rFonts w:ascii="Arial" w:hAnsi="Arial" w:cs="Arial"/>
                <w:b/>
                <w:sz w:val="20"/>
                <w:szCs w:val="20"/>
              </w:rPr>
            </w:pPr>
            <w:r>
              <w:rPr>
                <w:rFonts w:ascii="Arial" w:hAnsi="Arial" w:cs="Arial"/>
                <w:b/>
                <w:sz w:val="20"/>
                <w:szCs w:val="20"/>
              </w:rPr>
              <w:t>Internationalen Training und Experten Verband e.V. (ITExA)</w:t>
            </w:r>
          </w:p>
          <w:p w:rsidR="00F3435E" w:rsidRPr="00897835" w:rsidRDefault="00F3435E" w:rsidP="001170DD">
            <w:pPr>
              <w:rPr>
                <w:rFonts w:ascii="Arial" w:hAnsi="Arial" w:cs="Arial"/>
                <w:b/>
                <w:sz w:val="12"/>
                <w:szCs w:val="12"/>
              </w:rPr>
            </w:pPr>
          </w:p>
          <w:p w:rsidR="00F3435E" w:rsidRPr="00527B70" w:rsidRDefault="00527B70" w:rsidP="001170DD">
            <w:pPr>
              <w:rPr>
                <w:rFonts w:ascii="Arial" w:hAnsi="Arial" w:cs="Arial"/>
                <w:sz w:val="20"/>
                <w:szCs w:val="20"/>
                <w:lang w:val="en-US"/>
              </w:rPr>
            </w:pPr>
            <w:r w:rsidRPr="00527B70">
              <w:rPr>
                <w:rFonts w:ascii="Arial" w:hAnsi="Arial" w:cs="Arial"/>
                <w:sz w:val="20"/>
                <w:szCs w:val="20"/>
                <w:lang w:val="en-US"/>
              </w:rPr>
              <w:t xml:space="preserve">I / We recognize and accept the statute of the Internationaler Training und Experten Verband e.V. </w:t>
            </w:r>
            <w:r>
              <w:rPr>
                <w:rFonts w:ascii="Arial" w:hAnsi="Arial" w:cs="Arial"/>
                <w:sz w:val="20"/>
                <w:szCs w:val="20"/>
                <w:lang w:val="en-US"/>
              </w:rPr>
              <w:t>(ITExA) and the membership regulations. Simultaneously I / we ask you for the registration into the ITEcA homepage www.itexa.eu.</w:t>
            </w:r>
          </w:p>
          <w:p w:rsidR="00F3435E" w:rsidRPr="00527B70" w:rsidRDefault="00F3435E" w:rsidP="001170DD">
            <w:pPr>
              <w:rPr>
                <w:rFonts w:ascii="Arial" w:hAnsi="Arial" w:cs="Arial"/>
                <w:sz w:val="12"/>
                <w:szCs w:val="12"/>
                <w:lang w:val="en-US"/>
              </w:rPr>
            </w:pPr>
          </w:p>
          <w:p w:rsidR="00F3435E" w:rsidRPr="00527B70" w:rsidRDefault="00F3435E" w:rsidP="001170DD">
            <w:pPr>
              <w:rPr>
                <w:rFonts w:ascii="Arial" w:hAnsi="Arial" w:cs="Arial"/>
                <w:b/>
                <w:sz w:val="20"/>
                <w:szCs w:val="20"/>
                <w:lang w:val="en-US"/>
              </w:rPr>
            </w:pPr>
            <w:r w:rsidRPr="00527B70">
              <w:rPr>
                <w:rFonts w:ascii="Arial" w:hAnsi="Arial" w:cs="Arial"/>
                <w:b/>
                <w:sz w:val="20"/>
                <w:szCs w:val="20"/>
                <w:lang w:val="en-US"/>
              </w:rPr>
              <w:t>I</w:t>
            </w:r>
            <w:r w:rsidR="00527B70" w:rsidRPr="00527B70">
              <w:rPr>
                <w:rFonts w:ascii="Arial" w:hAnsi="Arial" w:cs="Arial"/>
                <w:b/>
                <w:sz w:val="20"/>
                <w:szCs w:val="20"/>
                <w:lang w:val="en-US"/>
              </w:rPr>
              <w:t xml:space="preserve"> </w:t>
            </w:r>
            <w:r w:rsidRPr="00527B70">
              <w:rPr>
                <w:rFonts w:ascii="Arial" w:hAnsi="Arial" w:cs="Arial"/>
                <w:b/>
                <w:sz w:val="20"/>
                <w:szCs w:val="20"/>
                <w:lang w:val="en-US"/>
              </w:rPr>
              <w:t>/ W</w:t>
            </w:r>
            <w:r w:rsidR="00527B70" w:rsidRPr="00527B70">
              <w:rPr>
                <w:rFonts w:ascii="Arial" w:hAnsi="Arial" w:cs="Arial"/>
                <w:b/>
                <w:sz w:val="20"/>
                <w:szCs w:val="20"/>
                <w:lang w:val="en-US"/>
              </w:rPr>
              <w:t>e access as</w:t>
            </w:r>
            <w:r w:rsidRPr="00527B70">
              <w:rPr>
                <w:rFonts w:ascii="Arial" w:hAnsi="Arial" w:cs="Arial"/>
                <w:b/>
                <w:sz w:val="20"/>
                <w:szCs w:val="20"/>
                <w:lang w:val="en-US"/>
              </w:rPr>
              <w:t>:</w:t>
            </w:r>
            <w:r w:rsidR="00FD2C01" w:rsidRPr="00527B70">
              <w:rPr>
                <w:rFonts w:ascii="Arial" w:hAnsi="Arial" w:cs="Arial"/>
                <w:b/>
                <w:sz w:val="20"/>
                <w:szCs w:val="20"/>
                <w:lang w:val="en-US"/>
              </w:rPr>
              <w:t xml:space="preserve">                                                                                             </w:t>
            </w:r>
            <w:r w:rsidR="00527B70">
              <w:rPr>
                <w:rFonts w:ascii="Arial" w:hAnsi="Arial" w:cs="Arial"/>
                <w:b/>
                <w:sz w:val="20"/>
                <w:szCs w:val="20"/>
                <w:lang w:val="en-US"/>
              </w:rPr>
              <w:t xml:space="preserve">Rate        </w:t>
            </w:r>
            <w:r w:rsidR="00FD2C01" w:rsidRPr="00527B70">
              <w:rPr>
                <w:rFonts w:ascii="Arial" w:hAnsi="Arial" w:cs="Arial"/>
                <w:b/>
                <w:sz w:val="20"/>
                <w:szCs w:val="20"/>
                <w:lang w:val="en-US"/>
              </w:rPr>
              <w:t xml:space="preserve">      </w:t>
            </w:r>
            <w:r w:rsidR="00527B70">
              <w:rPr>
                <w:rFonts w:ascii="Arial" w:hAnsi="Arial" w:cs="Arial"/>
                <w:b/>
                <w:sz w:val="20"/>
                <w:szCs w:val="20"/>
                <w:lang w:val="en-US"/>
              </w:rPr>
              <w:t xml:space="preserve">  </w:t>
            </w:r>
            <w:r w:rsidR="00FD2C01" w:rsidRPr="00527B70">
              <w:rPr>
                <w:rFonts w:ascii="Arial" w:hAnsi="Arial" w:cs="Arial"/>
                <w:b/>
                <w:sz w:val="20"/>
                <w:szCs w:val="20"/>
                <w:lang w:val="en-US"/>
              </w:rPr>
              <w:t xml:space="preserve"> </w:t>
            </w:r>
            <w:r w:rsidR="005F0A5C">
              <w:rPr>
                <w:rFonts w:ascii="Arial" w:hAnsi="Arial" w:cs="Arial"/>
                <w:b/>
                <w:sz w:val="20"/>
                <w:szCs w:val="20"/>
              </w:rPr>
              <w:fldChar w:fldCharType="begin">
                <w:ffData>
                  <w:name w:val="Kontrollkästchen4"/>
                  <w:enabled/>
                  <w:calcOnExit w:val="0"/>
                  <w:checkBox>
                    <w:sizeAuto/>
                    <w:default w:val="0"/>
                  </w:checkBox>
                </w:ffData>
              </w:fldChar>
            </w:r>
            <w:bookmarkStart w:id="0" w:name="Kontrollkästchen4"/>
            <w:r w:rsidR="00967BC9" w:rsidRPr="00527B70">
              <w:rPr>
                <w:rFonts w:ascii="Arial" w:hAnsi="Arial" w:cs="Arial"/>
                <w:b/>
                <w:sz w:val="20"/>
                <w:szCs w:val="20"/>
                <w:lang w:val="en-US"/>
              </w:rPr>
              <w:instrText xml:space="preserve"> FORMCHECKBOX </w:instrText>
            </w:r>
            <w:r w:rsidR="005F0A5C">
              <w:rPr>
                <w:rFonts w:ascii="Arial" w:hAnsi="Arial" w:cs="Arial"/>
                <w:b/>
                <w:sz w:val="20"/>
                <w:szCs w:val="20"/>
              </w:rPr>
            </w:r>
            <w:r w:rsidR="005F0A5C">
              <w:rPr>
                <w:rFonts w:ascii="Arial" w:hAnsi="Arial" w:cs="Arial"/>
                <w:b/>
                <w:sz w:val="20"/>
                <w:szCs w:val="20"/>
              </w:rPr>
              <w:fldChar w:fldCharType="separate"/>
            </w:r>
            <w:r w:rsidR="005F0A5C">
              <w:rPr>
                <w:rFonts w:ascii="Arial" w:hAnsi="Arial" w:cs="Arial"/>
                <w:b/>
                <w:sz w:val="20"/>
                <w:szCs w:val="20"/>
              </w:rPr>
              <w:fldChar w:fldCharType="end"/>
            </w:r>
            <w:bookmarkEnd w:id="0"/>
            <w:r w:rsidR="00FD2C01" w:rsidRPr="00527B70">
              <w:rPr>
                <w:rFonts w:ascii="Arial" w:hAnsi="Arial" w:cs="Arial"/>
                <w:b/>
                <w:sz w:val="20"/>
                <w:szCs w:val="20"/>
                <w:lang w:val="en-US"/>
              </w:rPr>
              <w:t xml:space="preserve"> m</w:t>
            </w:r>
            <w:r w:rsidR="00527B70">
              <w:rPr>
                <w:rFonts w:ascii="Arial" w:hAnsi="Arial" w:cs="Arial"/>
                <w:b/>
                <w:sz w:val="20"/>
                <w:szCs w:val="20"/>
                <w:lang w:val="en-US"/>
              </w:rPr>
              <w:t>ontly</w:t>
            </w:r>
            <w:r w:rsidR="00FD2C01" w:rsidRPr="00527B70">
              <w:rPr>
                <w:rFonts w:ascii="Arial" w:hAnsi="Arial" w:cs="Arial"/>
                <w:b/>
                <w:sz w:val="20"/>
                <w:szCs w:val="20"/>
                <w:lang w:val="en-US"/>
              </w:rPr>
              <w:t xml:space="preserve">        </w:t>
            </w:r>
            <w:r w:rsidR="005F0A5C">
              <w:rPr>
                <w:rFonts w:ascii="Arial" w:hAnsi="Arial" w:cs="Arial"/>
                <w:b/>
                <w:sz w:val="20"/>
                <w:szCs w:val="20"/>
              </w:rPr>
              <w:fldChar w:fldCharType="begin">
                <w:ffData>
                  <w:name w:val="Kontrollkästchen5"/>
                  <w:enabled/>
                  <w:calcOnExit w:val="0"/>
                  <w:checkBox>
                    <w:sizeAuto/>
                    <w:default w:val="0"/>
                  </w:checkBox>
                </w:ffData>
              </w:fldChar>
            </w:r>
            <w:bookmarkStart w:id="1" w:name="Kontrollkästchen5"/>
            <w:r w:rsidR="00967BC9" w:rsidRPr="00527B70">
              <w:rPr>
                <w:rFonts w:ascii="Arial" w:hAnsi="Arial" w:cs="Arial"/>
                <w:b/>
                <w:sz w:val="20"/>
                <w:szCs w:val="20"/>
                <w:lang w:val="en-US"/>
              </w:rPr>
              <w:instrText xml:space="preserve"> FORMCHECKBOX </w:instrText>
            </w:r>
            <w:r w:rsidR="005F0A5C">
              <w:rPr>
                <w:rFonts w:ascii="Arial" w:hAnsi="Arial" w:cs="Arial"/>
                <w:b/>
                <w:sz w:val="20"/>
                <w:szCs w:val="20"/>
              </w:rPr>
            </w:r>
            <w:r w:rsidR="005F0A5C">
              <w:rPr>
                <w:rFonts w:ascii="Arial" w:hAnsi="Arial" w:cs="Arial"/>
                <w:b/>
                <w:sz w:val="20"/>
                <w:szCs w:val="20"/>
              </w:rPr>
              <w:fldChar w:fldCharType="separate"/>
            </w:r>
            <w:r w:rsidR="005F0A5C">
              <w:rPr>
                <w:rFonts w:ascii="Arial" w:hAnsi="Arial" w:cs="Arial"/>
                <w:b/>
                <w:sz w:val="20"/>
                <w:szCs w:val="20"/>
              </w:rPr>
              <w:fldChar w:fldCharType="end"/>
            </w:r>
            <w:bookmarkEnd w:id="1"/>
            <w:r w:rsidR="00967BC9" w:rsidRPr="00527B70">
              <w:rPr>
                <w:rFonts w:ascii="Arial" w:hAnsi="Arial" w:cs="Arial"/>
                <w:b/>
                <w:sz w:val="20"/>
                <w:szCs w:val="20"/>
                <w:lang w:val="en-US"/>
              </w:rPr>
              <w:t xml:space="preserve"> </w:t>
            </w:r>
            <w:r w:rsidR="00527B70">
              <w:rPr>
                <w:rFonts w:ascii="Arial" w:hAnsi="Arial" w:cs="Arial"/>
                <w:b/>
                <w:sz w:val="20"/>
                <w:szCs w:val="20"/>
                <w:lang w:val="en-US"/>
              </w:rPr>
              <w:t>yearly</w:t>
            </w:r>
          </w:p>
          <w:p w:rsidR="00F3435E" w:rsidRPr="00527B70" w:rsidRDefault="00F3435E" w:rsidP="001170DD">
            <w:pPr>
              <w:rPr>
                <w:rFonts w:ascii="Arial" w:hAnsi="Arial" w:cs="Arial"/>
                <w:b/>
                <w:sz w:val="20"/>
                <w:szCs w:val="20"/>
                <w:lang w:val="en-US"/>
              </w:rPr>
            </w:pPr>
          </w:p>
          <w:p w:rsidR="003B2B71" w:rsidRPr="00527B70" w:rsidRDefault="005F0A5C" w:rsidP="001170DD">
            <w:pPr>
              <w:spacing w:after="120"/>
              <w:rPr>
                <w:rFonts w:ascii="Arial" w:hAnsi="Arial" w:cs="Arial"/>
                <w:b/>
                <w:sz w:val="20"/>
                <w:szCs w:val="20"/>
                <w:lang w:val="en-US"/>
              </w:rPr>
            </w:pPr>
            <w:r>
              <w:rPr>
                <w:rFonts w:ascii="Arial" w:hAnsi="Arial" w:cs="Arial"/>
                <w:b/>
                <w:sz w:val="20"/>
                <w:szCs w:val="20"/>
              </w:rPr>
              <w:fldChar w:fldCharType="begin">
                <w:ffData>
                  <w:name w:val="Kontrollkästchen14"/>
                  <w:enabled/>
                  <w:calcOnExit w:val="0"/>
                  <w:checkBox>
                    <w:sizeAuto/>
                    <w:default w:val="0"/>
                  </w:checkBox>
                </w:ffData>
              </w:fldChar>
            </w:r>
            <w:bookmarkStart w:id="2" w:name="Kontrollkästchen14"/>
            <w:r w:rsidR="003B2B71" w:rsidRPr="00527B70">
              <w:rPr>
                <w:rFonts w:ascii="Arial" w:hAnsi="Arial" w:cs="Arial"/>
                <w:b/>
                <w:sz w:val="20"/>
                <w:szCs w:val="20"/>
                <w:lang w:val="en-US"/>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bookmarkEnd w:id="2"/>
            <w:r w:rsidR="003B2B71" w:rsidRPr="00527B70">
              <w:rPr>
                <w:rFonts w:ascii="Arial" w:hAnsi="Arial" w:cs="Arial"/>
                <w:b/>
                <w:sz w:val="20"/>
                <w:szCs w:val="20"/>
                <w:lang w:val="en-US"/>
              </w:rPr>
              <w:t xml:space="preserve"> Private </w:t>
            </w:r>
            <w:r w:rsidR="00527B70" w:rsidRPr="00527B70">
              <w:rPr>
                <w:rFonts w:ascii="Arial" w:hAnsi="Arial" w:cs="Arial"/>
                <w:b/>
                <w:sz w:val="20"/>
                <w:szCs w:val="20"/>
                <w:lang w:val="en-US"/>
              </w:rPr>
              <w:t>p</w:t>
            </w:r>
            <w:r w:rsidR="003B2B71" w:rsidRPr="00527B70">
              <w:rPr>
                <w:rFonts w:ascii="Arial" w:hAnsi="Arial" w:cs="Arial"/>
                <w:b/>
                <w:sz w:val="20"/>
                <w:szCs w:val="20"/>
                <w:lang w:val="en-US"/>
              </w:rPr>
              <w:t xml:space="preserve">erson                                                                                                                          </w:t>
            </w:r>
            <w:r w:rsidR="003B2B71" w:rsidRPr="00527B70">
              <w:rPr>
                <w:rFonts w:ascii="Arial" w:hAnsi="Arial" w:cs="Arial"/>
                <w:sz w:val="20"/>
                <w:szCs w:val="20"/>
                <w:lang w:val="en-US"/>
              </w:rPr>
              <w:t>10,00 €        100,00 €</w:t>
            </w:r>
          </w:p>
          <w:p w:rsidR="00F3435E" w:rsidRPr="00527B70" w:rsidRDefault="005F0A5C" w:rsidP="001170DD">
            <w:pPr>
              <w:spacing w:after="120"/>
              <w:rPr>
                <w:rFonts w:ascii="Arial" w:hAnsi="Arial" w:cs="Arial"/>
                <w:b/>
                <w:sz w:val="20"/>
                <w:szCs w:val="20"/>
                <w:lang w:val="en-US"/>
              </w:rPr>
            </w:pPr>
            <w:r>
              <w:rPr>
                <w:rFonts w:ascii="Arial" w:hAnsi="Arial" w:cs="Arial"/>
                <w:b/>
                <w:sz w:val="20"/>
                <w:szCs w:val="20"/>
              </w:rPr>
              <w:fldChar w:fldCharType="begin">
                <w:ffData>
                  <w:name w:val="Kontrollkästchen1"/>
                  <w:enabled/>
                  <w:calcOnExit w:val="0"/>
                  <w:checkBox>
                    <w:sizeAuto/>
                    <w:default w:val="0"/>
                  </w:checkBox>
                </w:ffData>
              </w:fldChar>
            </w:r>
            <w:bookmarkStart w:id="3" w:name="Kontrollkästchen1"/>
            <w:r w:rsidR="00967BC9" w:rsidRPr="00527B70">
              <w:rPr>
                <w:rFonts w:ascii="Arial" w:hAnsi="Arial" w:cs="Arial"/>
                <w:b/>
                <w:sz w:val="20"/>
                <w:szCs w:val="20"/>
                <w:lang w:val="en-US"/>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bookmarkEnd w:id="3"/>
            <w:r w:rsidR="00F3435E" w:rsidRPr="00527B70">
              <w:rPr>
                <w:rFonts w:ascii="Arial" w:hAnsi="Arial" w:cs="Arial"/>
                <w:b/>
                <w:sz w:val="20"/>
                <w:szCs w:val="20"/>
                <w:lang w:val="en-US"/>
              </w:rPr>
              <w:t xml:space="preserve">Trainer    </w:t>
            </w:r>
            <w:r>
              <w:rPr>
                <w:rFonts w:ascii="Arial" w:hAnsi="Arial" w:cs="Arial"/>
                <w:b/>
                <w:sz w:val="20"/>
                <w:szCs w:val="20"/>
              </w:rPr>
              <w:fldChar w:fldCharType="begin">
                <w:ffData>
                  <w:name w:val="Kontrollkästchen2"/>
                  <w:enabled/>
                  <w:calcOnExit w:val="0"/>
                  <w:checkBox>
                    <w:sizeAuto/>
                    <w:default w:val="0"/>
                  </w:checkBox>
                </w:ffData>
              </w:fldChar>
            </w:r>
            <w:bookmarkStart w:id="4" w:name="Kontrollkästchen2"/>
            <w:r w:rsidR="00967BC9" w:rsidRPr="00527B70">
              <w:rPr>
                <w:rFonts w:ascii="Arial" w:hAnsi="Arial" w:cs="Arial"/>
                <w:b/>
                <w:sz w:val="20"/>
                <w:szCs w:val="20"/>
                <w:lang w:val="en-US"/>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bookmarkEnd w:id="4"/>
            <w:r w:rsidR="00F3435E" w:rsidRPr="00527B70">
              <w:rPr>
                <w:rFonts w:ascii="Arial" w:hAnsi="Arial" w:cs="Arial"/>
                <w:b/>
                <w:sz w:val="20"/>
                <w:szCs w:val="20"/>
                <w:lang w:val="en-US"/>
              </w:rPr>
              <w:t xml:space="preserve"> </w:t>
            </w:r>
            <w:r w:rsidR="00527B70" w:rsidRPr="00527B70">
              <w:rPr>
                <w:rFonts w:ascii="Arial" w:hAnsi="Arial" w:cs="Arial"/>
                <w:b/>
                <w:sz w:val="20"/>
                <w:szCs w:val="20"/>
                <w:lang w:val="en-US"/>
              </w:rPr>
              <w:t>Auditor</w:t>
            </w:r>
            <w:r w:rsidR="00F3435E" w:rsidRPr="00527B70">
              <w:rPr>
                <w:rFonts w:ascii="Arial" w:hAnsi="Arial" w:cs="Arial"/>
                <w:b/>
                <w:sz w:val="20"/>
                <w:szCs w:val="20"/>
                <w:lang w:val="en-US"/>
              </w:rPr>
              <w:t xml:space="preserve">   </w:t>
            </w:r>
            <w:r>
              <w:rPr>
                <w:rFonts w:ascii="Arial" w:hAnsi="Arial" w:cs="Arial"/>
                <w:b/>
                <w:sz w:val="20"/>
                <w:szCs w:val="20"/>
              </w:rPr>
              <w:fldChar w:fldCharType="begin">
                <w:ffData>
                  <w:name w:val="Kontrollkästchen3"/>
                  <w:enabled/>
                  <w:calcOnExit w:val="0"/>
                  <w:checkBox>
                    <w:sizeAuto/>
                    <w:default w:val="0"/>
                  </w:checkBox>
                </w:ffData>
              </w:fldChar>
            </w:r>
            <w:bookmarkStart w:id="5" w:name="Kontrollkästchen3"/>
            <w:r w:rsidR="00967BC9" w:rsidRPr="00527B70">
              <w:rPr>
                <w:rFonts w:ascii="Arial" w:hAnsi="Arial" w:cs="Arial"/>
                <w:b/>
                <w:sz w:val="20"/>
                <w:szCs w:val="20"/>
                <w:lang w:val="en-US"/>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bookmarkEnd w:id="5"/>
            <w:r w:rsidR="00967BC9" w:rsidRPr="00527B70">
              <w:rPr>
                <w:rFonts w:ascii="Arial" w:hAnsi="Arial" w:cs="Arial"/>
                <w:b/>
                <w:sz w:val="20"/>
                <w:szCs w:val="20"/>
                <w:lang w:val="en-US"/>
              </w:rPr>
              <w:t xml:space="preserve"> </w:t>
            </w:r>
            <w:r w:rsidR="00F3435E" w:rsidRPr="00527B70">
              <w:rPr>
                <w:rFonts w:ascii="Arial" w:hAnsi="Arial" w:cs="Arial"/>
                <w:b/>
                <w:sz w:val="20"/>
                <w:szCs w:val="20"/>
                <w:lang w:val="en-US"/>
              </w:rPr>
              <w:t>Expert</w:t>
            </w:r>
            <w:r w:rsidR="00527B70" w:rsidRPr="00527B70">
              <w:rPr>
                <w:rFonts w:ascii="Arial" w:hAnsi="Arial" w:cs="Arial"/>
                <w:b/>
                <w:sz w:val="20"/>
                <w:szCs w:val="20"/>
                <w:lang w:val="en-US"/>
              </w:rPr>
              <w:t xml:space="preserve"> for</w:t>
            </w:r>
            <w:r w:rsidR="00F3435E" w:rsidRPr="00527B70">
              <w:rPr>
                <w:rFonts w:ascii="Arial" w:hAnsi="Arial" w:cs="Arial"/>
                <w:b/>
                <w:sz w:val="20"/>
                <w:szCs w:val="20"/>
                <w:lang w:val="en-US"/>
              </w:rPr>
              <w:t xml:space="preserve"> </w:t>
            </w:r>
            <w:r>
              <w:rPr>
                <w:rFonts w:ascii="Arial" w:hAnsi="Arial" w:cs="Arial"/>
                <w:b/>
                <w:sz w:val="20"/>
                <w:szCs w:val="20"/>
              </w:rPr>
              <w:fldChar w:fldCharType="begin">
                <w:ffData>
                  <w:name w:val="Text1"/>
                  <w:enabled/>
                  <w:calcOnExit w:val="0"/>
                  <w:textInput/>
                </w:ffData>
              </w:fldChar>
            </w:r>
            <w:bookmarkStart w:id="6" w:name="Text1"/>
            <w:r w:rsidR="00967BC9" w:rsidRPr="00527B70">
              <w:rPr>
                <w:rFonts w:ascii="Arial" w:hAnsi="Arial" w:cs="Arial"/>
                <w:b/>
                <w:sz w:val="20"/>
                <w:szCs w:val="20"/>
                <w:lang w:val="en-US"/>
              </w:rPr>
              <w:instrText xml:space="preserve"> FORMTEXT </w:instrText>
            </w:r>
            <w:r>
              <w:rPr>
                <w:rFonts w:ascii="Arial" w:hAnsi="Arial" w:cs="Arial"/>
                <w:b/>
                <w:sz w:val="20"/>
                <w:szCs w:val="20"/>
              </w:rPr>
            </w:r>
            <w:r>
              <w:rPr>
                <w:rFonts w:ascii="Arial" w:hAnsi="Arial" w:cs="Arial"/>
                <w:b/>
                <w:sz w:val="20"/>
                <w:szCs w:val="20"/>
              </w:rPr>
              <w:fldChar w:fldCharType="separate"/>
            </w:r>
            <w:r w:rsidR="00967BC9">
              <w:rPr>
                <w:rFonts w:ascii="Arial" w:hAnsi="Arial" w:cs="Arial"/>
                <w:b/>
                <w:noProof/>
                <w:sz w:val="20"/>
                <w:szCs w:val="20"/>
              </w:rPr>
              <w:t> </w:t>
            </w:r>
            <w:r w:rsidR="00967BC9">
              <w:rPr>
                <w:rFonts w:ascii="Arial" w:hAnsi="Arial" w:cs="Arial"/>
                <w:b/>
                <w:noProof/>
                <w:sz w:val="20"/>
                <w:szCs w:val="20"/>
              </w:rPr>
              <w:t> </w:t>
            </w:r>
            <w:r w:rsidR="00967BC9">
              <w:rPr>
                <w:rFonts w:ascii="Arial" w:hAnsi="Arial" w:cs="Arial"/>
                <w:b/>
                <w:noProof/>
                <w:sz w:val="20"/>
                <w:szCs w:val="20"/>
              </w:rPr>
              <w:t> </w:t>
            </w:r>
            <w:r w:rsidR="00967BC9">
              <w:rPr>
                <w:rFonts w:ascii="Arial" w:hAnsi="Arial" w:cs="Arial"/>
                <w:b/>
                <w:noProof/>
                <w:sz w:val="20"/>
                <w:szCs w:val="20"/>
              </w:rPr>
              <w:t> </w:t>
            </w:r>
            <w:r w:rsidR="00967BC9">
              <w:rPr>
                <w:rFonts w:ascii="Arial" w:hAnsi="Arial" w:cs="Arial"/>
                <w:b/>
                <w:noProof/>
                <w:sz w:val="20"/>
                <w:szCs w:val="20"/>
              </w:rPr>
              <w:t> </w:t>
            </w:r>
            <w:r>
              <w:rPr>
                <w:rFonts w:ascii="Arial" w:hAnsi="Arial" w:cs="Arial"/>
                <w:b/>
                <w:sz w:val="20"/>
                <w:szCs w:val="20"/>
              </w:rPr>
              <w:fldChar w:fldCharType="end"/>
            </w:r>
            <w:bookmarkEnd w:id="6"/>
            <w:r w:rsidR="00FD2C01" w:rsidRPr="00527B70">
              <w:rPr>
                <w:rFonts w:ascii="Arial" w:hAnsi="Arial" w:cs="Arial"/>
                <w:b/>
                <w:sz w:val="20"/>
                <w:szCs w:val="20"/>
                <w:lang w:val="en-US"/>
              </w:rPr>
              <w:t xml:space="preserve">              </w:t>
            </w:r>
            <w:r w:rsidR="00967BC9" w:rsidRPr="00527B70">
              <w:rPr>
                <w:rFonts w:ascii="Arial" w:hAnsi="Arial" w:cs="Arial"/>
                <w:b/>
                <w:sz w:val="20"/>
                <w:szCs w:val="20"/>
                <w:lang w:val="en-US"/>
              </w:rPr>
              <w:t xml:space="preserve">                                                     </w:t>
            </w:r>
            <w:r w:rsidR="00527B70">
              <w:rPr>
                <w:rFonts w:ascii="Arial" w:hAnsi="Arial" w:cs="Arial"/>
                <w:b/>
                <w:sz w:val="20"/>
                <w:szCs w:val="20"/>
                <w:lang w:val="en-US"/>
              </w:rPr>
              <w:t xml:space="preserve"> </w:t>
            </w:r>
            <w:r w:rsidR="00967BC9" w:rsidRPr="00527B70">
              <w:rPr>
                <w:rFonts w:ascii="Arial" w:hAnsi="Arial" w:cs="Arial"/>
                <w:b/>
                <w:sz w:val="20"/>
                <w:szCs w:val="20"/>
                <w:lang w:val="en-US"/>
              </w:rPr>
              <w:t xml:space="preserve">   </w:t>
            </w:r>
            <w:r w:rsidR="00FD2C01" w:rsidRPr="00527B70">
              <w:rPr>
                <w:rFonts w:ascii="Arial" w:hAnsi="Arial" w:cs="Arial"/>
                <w:b/>
                <w:sz w:val="20"/>
                <w:szCs w:val="20"/>
                <w:lang w:val="en-US"/>
              </w:rPr>
              <w:t xml:space="preserve">       </w:t>
            </w:r>
            <w:r w:rsidR="00FD2C01" w:rsidRPr="00527B70">
              <w:rPr>
                <w:rFonts w:ascii="Arial" w:hAnsi="Arial" w:cs="Arial"/>
                <w:sz w:val="20"/>
                <w:szCs w:val="20"/>
                <w:lang w:val="en-US"/>
              </w:rPr>
              <w:t>12,00 €</w:t>
            </w:r>
            <w:r w:rsidR="00FD2C01" w:rsidRPr="00527B70">
              <w:rPr>
                <w:rFonts w:ascii="Arial" w:hAnsi="Arial" w:cs="Arial"/>
                <w:b/>
                <w:sz w:val="20"/>
                <w:szCs w:val="20"/>
                <w:lang w:val="en-US"/>
              </w:rPr>
              <w:t xml:space="preserve">   </w:t>
            </w:r>
            <w:r w:rsidR="00F3435E" w:rsidRPr="00527B70">
              <w:rPr>
                <w:rFonts w:ascii="Arial" w:hAnsi="Arial" w:cs="Arial"/>
                <w:b/>
                <w:sz w:val="20"/>
                <w:szCs w:val="20"/>
                <w:lang w:val="en-US"/>
              </w:rPr>
              <w:t xml:space="preserve">  </w:t>
            </w:r>
            <w:r w:rsidR="00F3435E" w:rsidRPr="00527B70">
              <w:rPr>
                <w:rFonts w:ascii="Arial" w:hAnsi="Arial" w:cs="Arial"/>
                <w:sz w:val="20"/>
                <w:szCs w:val="20"/>
                <w:lang w:val="en-US"/>
              </w:rPr>
              <w:t xml:space="preserve">   </w:t>
            </w:r>
            <w:r w:rsidR="00AC44A7" w:rsidRPr="00527B70">
              <w:rPr>
                <w:rFonts w:ascii="Arial" w:hAnsi="Arial" w:cs="Arial"/>
                <w:sz w:val="20"/>
                <w:szCs w:val="20"/>
                <w:lang w:val="en-US"/>
              </w:rPr>
              <w:t>140</w:t>
            </w:r>
            <w:r w:rsidR="00F3435E" w:rsidRPr="00527B70">
              <w:rPr>
                <w:rFonts w:ascii="Arial" w:hAnsi="Arial" w:cs="Arial"/>
                <w:sz w:val="20"/>
                <w:szCs w:val="20"/>
                <w:lang w:val="en-US"/>
              </w:rPr>
              <w:t>,00 €</w:t>
            </w:r>
          </w:p>
          <w:p w:rsidR="00F3435E" w:rsidRPr="00527B70" w:rsidRDefault="005F0A5C" w:rsidP="00815968">
            <w:pPr>
              <w:spacing w:after="120"/>
              <w:rPr>
                <w:rFonts w:ascii="Arial" w:hAnsi="Arial" w:cs="Arial"/>
                <w:sz w:val="20"/>
                <w:szCs w:val="20"/>
                <w:lang w:val="en-US"/>
              </w:rPr>
            </w:pPr>
            <w:r>
              <w:rPr>
                <w:rFonts w:ascii="Arial" w:hAnsi="Arial" w:cs="Arial"/>
                <w:b/>
                <w:sz w:val="20"/>
                <w:szCs w:val="20"/>
              </w:rPr>
              <w:fldChar w:fldCharType="begin">
                <w:ffData>
                  <w:name w:val="Kontrollkästchen6"/>
                  <w:enabled/>
                  <w:calcOnExit w:val="0"/>
                  <w:checkBox>
                    <w:sizeAuto/>
                    <w:default w:val="0"/>
                  </w:checkBox>
                </w:ffData>
              </w:fldChar>
            </w:r>
            <w:bookmarkStart w:id="7" w:name="Kontrollkästchen6"/>
            <w:r w:rsidR="00967BC9" w:rsidRPr="00527B70">
              <w:rPr>
                <w:rFonts w:ascii="Arial" w:hAnsi="Arial" w:cs="Arial"/>
                <w:b/>
                <w:sz w:val="20"/>
                <w:szCs w:val="20"/>
                <w:lang w:val="en-US"/>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bookmarkEnd w:id="7"/>
            <w:r w:rsidR="00967BC9" w:rsidRPr="00527B70">
              <w:rPr>
                <w:rFonts w:ascii="Arial" w:hAnsi="Arial" w:cs="Arial"/>
                <w:b/>
                <w:sz w:val="20"/>
                <w:szCs w:val="20"/>
                <w:lang w:val="en-US"/>
              </w:rPr>
              <w:t xml:space="preserve"> </w:t>
            </w:r>
            <w:r w:rsidR="00527B70" w:rsidRPr="00527B70">
              <w:rPr>
                <w:rFonts w:ascii="Arial" w:hAnsi="Arial" w:cs="Arial"/>
                <w:b/>
                <w:sz w:val="20"/>
                <w:szCs w:val="20"/>
                <w:lang w:val="en-US"/>
              </w:rPr>
              <w:t>Company</w:t>
            </w:r>
            <w:r w:rsidR="00815968" w:rsidRPr="00527B70">
              <w:rPr>
                <w:rFonts w:ascii="Arial" w:hAnsi="Arial" w:cs="Arial"/>
                <w:b/>
                <w:sz w:val="20"/>
                <w:szCs w:val="20"/>
                <w:lang w:val="en-US"/>
              </w:rPr>
              <w:t xml:space="preserve"> </w:t>
            </w:r>
            <w:r w:rsidR="00527B70" w:rsidRPr="00527B70">
              <w:rPr>
                <w:rFonts w:ascii="Arial" w:hAnsi="Arial" w:cs="Arial"/>
                <w:b/>
                <w:sz w:val="20"/>
                <w:szCs w:val="20"/>
                <w:lang w:val="en-US"/>
              </w:rPr>
              <w:t>for</w:t>
            </w:r>
            <w:r w:rsidR="00815968" w:rsidRPr="00527B70">
              <w:rPr>
                <w:rFonts w:ascii="Arial" w:hAnsi="Arial" w:cs="Arial"/>
                <w:b/>
                <w:sz w:val="20"/>
                <w:szCs w:val="20"/>
                <w:lang w:val="en-US"/>
              </w:rPr>
              <w:t xml:space="preserve"> </w:t>
            </w:r>
            <w:r>
              <w:rPr>
                <w:rFonts w:ascii="Arial" w:hAnsi="Arial" w:cs="Arial"/>
                <w:b/>
                <w:sz w:val="20"/>
                <w:szCs w:val="20"/>
              </w:rPr>
              <w:fldChar w:fldCharType="begin">
                <w:ffData>
                  <w:name w:val="Text2"/>
                  <w:enabled/>
                  <w:calcOnExit w:val="0"/>
                  <w:textInput/>
                </w:ffData>
              </w:fldChar>
            </w:r>
            <w:bookmarkStart w:id="8" w:name="Text2"/>
            <w:r w:rsidR="00967BC9" w:rsidRPr="00527B70">
              <w:rPr>
                <w:rFonts w:ascii="Arial" w:hAnsi="Arial" w:cs="Arial"/>
                <w:b/>
                <w:sz w:val="20"/>
                <w:szCs w:val="20"/>
                <w:lang w:val="en-US"/>
              </w:rPr>
              <w:instrText xml:space="preserve"> FORMTEXT </w:instrText>
            </w:r>
            <w:r>
              <w:rPr>
                <w:rFonts w:ascii="Arial" w:hAnsi="Arial" w:cs="Arial"/>
                <w:b/>
                <w:sz w:val="20"/>
                <w:szCs w:val="20"/>
              </w:rPr>
            </w:r>
            <w:r>
              <w:rPr>
                <w:rFonts w:ascii="Arial" w:hAnsi="Arial" w:cs="Arial"/>
                <w:b/>
                <w:sz w:val="20"/>
                <w:szCs w:val="20"/>
              </w:rPr>
              <w:fldChar w:fldCharType="separate"/>
            </w:r>
            <w:r w:rsidR="00967BC9">
              <w:rPr>
                <w:rFonts w:ascii="Arial" w:hAnsi="Arial" w:cs="Arial"/>
                <w:b/>
                <w:noProof/>
                <w:sz w:val="20"/>
                <w:szCs w:val="20"/>
              </w:rPr>
              <w:t> </w:t>
            </w:r>
            <w:r w:rsidR="00967BC9">
              <w:rPr>
                <w:rFonts w:ascii="Arial" w:hAnsi="Arial" w:cs="Arial"/>
                <w:b/>
                <w:noProof/>
                <w:sz w:val="20"/>
                <w:szCs w:val="20"/>
              </w:rPr>
              <w:t> </w:t>
            </w:r>
            <w:r w:rsidR="00967BC9">
              <w:rPr>
                <w:rFonts w:ascii="Arial" w:hAnsi="Arial" w:cs="Arial"/>
                <w:b/>
                <w:noProof/>
                <w:sz w:val="20"/>
                <w:szCs w:val="20"/>
              </w:rPr>
              <w:t> </w:t>
            </w:r>
            <w:r w:rsidR="00967BC9">
              <w:rPr>
                <w:rFonts w:ascii="Arial" w:hAnsi="Arial" w:cs="Arial"/>
                <w:b/>
                <w:noProof/>
                <w:sz w:val="20"/>
                <w:szCs w:val="20"/>
              </w:rPr>
              <w:t> </w:t>
            </w:r>
            <w:r w:rsidR="00967BC9">
              <w:rPr>
                <w:rFonts w:ascii="Arial" w:hAnsi="Arial" w:cs="Arial"/>
                <w:b/>
                <w:noProof/>
                <w:sz w:val="20"/>
                <w:szCs w:val="20"/>
              </w:rPr>
              <w:t> </w:t>
            </w:r>
            <w:r>
              <w:rPr>
                <w:rFonts w:ascii="Arial" w:hAnsi="Arial" w:cs="Arial"/>
                <w:b/>
                <w:sz w:val="20"/>
                <w:szCs w:val="20"/>
              </w:rPr>
              <w:fldChar w:fldCharType="end"/>
            </w:r>
            <w:bookmarkEnd w:id="8"/>
            <w:r w:rsidR="00815968" w:rsidRPr="00527B70">
              <w:rPr>
                <w:rFonts w:ascii="Arial" w:hAnsi="Arial" w:cs="Arial"/>
                <w:b/>
                <w:sz w:val="20"/>
                <w:szCs w:val="20"/>
                <w:lang w:val="en-US"/>
              </w:rPr>
              <w:t xml:space="preserve">   </w:t>
            </w:r>
            <w:r w:rsidR="00967BC9" w:rsidRPr="00527B70">
              <w:rPr>
                <w:rFonts w:ascii="Arial" w:hAnsi="Arial" w:cs="Arial"/>
                <w:b/>
                <w:sz w:val="20"/>
                <w:szCs w:val="20"/>
                <w:lang w:val="en-US"/>
              </w:rPr>
              <w:t xml:space="preserve">                                              </w:t>
            </w:r>
            <w:r w:rsidR="00527B70">
              <w:rPr>
                <w:rFonts w:ascii="Arial" w:hAnsi="Arial" w:cs="Arial"/>
                <w:b/>
                <w:sz w:val="20"/>
                <w:szCs w:val="20"/>
                <w:lang w:val="en-US"/>
              </w:rPr>
              <w:t xml:space="preserve"> </w:t>
            </w:r>
            <w:r w:rsidR="00967BC9" w:rsidRPr="00527B70">
              <w:rPr>
                <w:rFonts w:ascii="Arial" w:hAnsi="Arial" w:cs="Arial"/>
                <w:b/>
                <w:sz w:val="20"/>
                <w:szCs w:val="20"/>
                <w:lang w:val="en-US"/>
              </w:rPr>
              <w:t xml:space="preserve">            </w:t>
            </w:r>
            <w:r w:rsidR="00527B70">
              <w:rPr>
                <w:rFonts w:ascii="Arial" w:hAnsi="Arial" w:cs="Arial"/>
                <w:b/>
                <w:sz w:val="20"/>
                <w:szCs w:val="20"/>
                <w:lang w:val="en-US"/>
              </w:rPr>
              <w:t xml:space="preserve"> </w:t>
            </w:r>
            <w:r>
              <w:rPr>
                <w:rFonts w:ascii="Arial" w:hAnsi="Arial" w:cs="Arial"/>
                <w:b/>
                <w:sz w:val="20"/>
                <w:szCs w:val="20"/>
              </w:rPr>
              <w:fldChar w:fldCharType="begin">
                <w:ffData>
                  <w:name w:val="Kontrollkästchen7"/>
                  <w:enabled/>
                  <w:calcOnExit w:val="0"/>
                  <w:checkBox>
                    <w:sizeAuto/>
                    <w:default w:val="0"/>
                  </w:checkBox>
                </w:ffData>
              </w:fldChar>
            </w:r>
            <w:bookmarkStart w:id="9" w:name="Kontrollkästchen7"/>
            <w:r w:rsidR="00967BC9" w:rsidRPr="00527B70">
              <w:rPr>
                <w:rFonts w:ascii="Arial" w:hAnsi="Arial" w:cs="Arial"/>
                <w:b/>
                <w:sz w:val="20"/>
                <w:szCs w:val="20"/>
                <w:lang w:val="en-US"/>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bookmarkEnd w:id="9"/>
            <w:r w:rsidR="00F3435E" w:rsidRPr="00527B70">
              <w:rPr>
                <w:rFonts w:ascii="Arial" w:hAnsi="Arial" w:cs="Arial"/>
                <w:sz w:val="20"/>
                <w:szCs w:val="20"/>
                <w:lang w:val="en-US"/>
              </w:rPr>
              <w:t xml:space="preserve"> </w:t>
            </w:r>
            <w:r w:rsidR="00527B70">
              <w:rPr>
                <w:rFonts w:ascii="Arial" w:hAnsi="Arial" w:cs="Arial"/>
                <w:sz w:val="20"/>
                <w:szCs w:val="20"/>
                <w:lang w:val="en-US"/>
              </w:rPr>
              <w:t xml:space="preserve">up to 25 empl.     </w:t>
            </w:r>
            <w:r w:rsidR="00F3435E" w:rsidRPr="00527B70">
              <w:rPr>
                <w:rFonts w:ascii="Arial" w:hAnsi="Arial" w:cs="Arial"/>
                <w:sz w:val="20"/>
                <w:szCs w:val="20"/>
                <w:lang w:val="en-US"/>
              </w:rPr>
              <w:t xml:space="preserve">        </w:t>
            </w:r>
            <w:r w:rsidR="00815968" w:rsidRPr="00527B70">
              <w:rPr>
                <w:rFonts w:ascii="Arial" w:hAnsi="Arial" w:cs="Arial"/>
                <w:sz w:val="20"/>
                <w:szCs w:val="20"/>
                <w:lang w:val="en-US"/>
              </w:rPr>
              <w:t xml:space="preserve"> </w:t>
            </w:r>
            <w:r w:rsidR="00F3435E" w:rsidRPr="00527B70">
              <w:rPr>
                <w:rFonts w:ascii="Arial" w:hAnsi="Arial" w:cs="Arial"/>
                <w:sz w:val="20"/>
                <w:szCs w:val="20"/>
                <w:lang w:val="en-US"/>
              </w:rPr>
              <w:t xml:space="preserve">         </w:t>
            </w:r>
            <w:r w:rsidR="00FD2C01" w:rsidRPr="00527B70">
              <w:rPr>
                <w:rFonts w:ascii="Arial" w:hAnsi="Arial" w:cs="Arial"/>
                <w:sz w:val="20"/>
                <w:szCs w:val="20"/>
                <w:lang w:val="en-US"/>
              </w:rPr>
              <w:t xml:space="preserve">20,00 €        </w:t>
            </w:r>
            <w:r w:rsidR="00F3435E" w:rsidRPr="00527B70">
              <w:rPr>
                <w:rFonts w:ascii="Arial" w:hAnsi="Arial" w:cs="Arial"/>
                <w:sz w:val="20"/>
                <w:szCs w:val="20"/>
                <w:lang w:val="en-US"/>
              </w:rPr>
              <w:t>2</w:t>
            </w:r>
            <w:r w:rsidR="00FD2C01" w:rsidRPr="00527B70">
              <w:rPr>
                <w:rFonts w:ascii="Arial" w:hAnsi="Arial" w:cs="Arial"/>
                <w:sz w:val="20"/>
                <w:szCs w:val="20"/>
                <w:lang w:val="en-US"/>
              </w:rPr>
              <w:t>40</w:t>
            </w:r>
            <w:r w:rsidR="00F3435E" w:rsidRPr="00527B70">
              <w:rPr>
                <w:rFonts w:ascii="Arial" w:hAnsi="Arial" w:cs="Arial"/>
                <w:sz w:val="20"/>
                <w:szCs w:val="20"/>
                <w:lang w:val="en-US"/>
              </w:rPr>
              <w:t>,00 €</w:t>
            </w:r>
          </w:p>
          <w:p w:rsidR="00F3435E" w:rsidRPr="00527B70" w:rsidRDefault="00F3435E" w:rsidP="00815968">
            <w:pPr>
              <w:spacing w:after="120"/>
              <w:rPr>
                <w:rFonts w:ascii="Arial" w:hAnsi="Arial" w:cs="Arial"/>
                <w:sz w:val="20"/>
                <w:szCs w:val="20"/>
                <w:lang w:val="en-US"/>
              </w:rPr>
            </w:pPr>
            <w:r w:rsidRPr="00527B70">
              <w:rPr>
                <w:rFonts w:ascii="Arial" w:hAnsi="Arial" w:cs="Arial"/>
                <w:sz w:val="20"/>
                <w:szCs w:val="20"/>
                <w:lang w:val="en-US"/>
              </w:rPr>
              <w:t xml:space="preserve">             </w:t>
            </w:r>
            <w:r w:rsidR="00967BC9" w:rsidRPr="00527B70">
              <w:rPr>
                <w:rFonts w:ascii="Arial" w:hAnsi="Arial" w:cs="Arial"/>
                <w:sz w:val="20"/>
                <w:szCs w:val="20"/>
                <w:lang w:val="en-US"/>
              </w:rPr>
              <w:t xml:space="preserve"> </w:t>
            </w:r>
            <w:r w:rsidRPr="00527B70">
              <w:rPr>
                <w:rFonts w:ascii="Arial" w:hAnsi="Arial" w:cs="Arial"/>
                <w:sz w:val="20"/>
                <w:szCs w:val="20"/>
                <w:lang w:val="en-US"/>
              </w:rPr>
              <w:t xml:space="preserve">        </w:t>
            </w:r>
            <w:r w:rsidR="00527B70">
              <w:rPr>
                <w:rFonts w:ascii="Arial" w:hAnsi="Arial" w:cs="Arial"/>
                <w:sz w:val="20"/>
                <w:szCs w:val="20"/>
                <w:lang w:val="en-US"/>
              </w:rPr>
              <w:t xml:space="preserve">    </w:t>
            </w:r>
            <w:r w:rsidRPr="00527B70">
              <w:rPr>
                <w:rFonts w:ascii="Arial" w:hAnsi="Arial" w:cs="Arial"/>
                <w:sz w:val="20"/>
                <w:szCs w:val="20"/>
                <w:lang w:val="en-US"/>
              </w:rPr>
              <w:t xml:space="preserve"> </w:t>
            </w:r>
            <w:r w:rsidR="00967BC9" w:rsidRPr="00527B70">
              <w:rPr>
                <w:rFonts w:ascii="Arial" w:hAnsi="Arial" w:cs="Arial"/>
                <w:sz w:val="20"/>
                <w:szCs w:val="20"/>
                <w:lang w:val="en-US"/>
              </w:rPr>
              <w:t xml:space="preserve"> </w:t>
            </w:r>
            <w:r w:rsidR="005F0A5C">
              <w:rPr>
                <w:rFonts w:ascii="Arial" w:hAnsi="Arial" w:cs="Arial"/>
                <w:sz w:val="20"/>
                <w:szCs w:val="20"/>
              </w:rPr>
              <w:fldChar w:fldCharType="begin">
                <w:ffData>
                  <w:name w:val="Text3"/>
                  <w:enabled/>
                  <w:calcOnExit w:val="0"/>
                  <w:textInput/>
                </w:ffData>
              </w:fldChar>
            </w:r>
            <w:bookmarkStart w:id="10" w:name="Text3"/>
            <w:r w:rsidR="00967BC9" w:rsidRPr="00527B70">
              <w:rPr>
                <w:rFonts w:ascii="Arial" w:hAnsi="Arial" w:cs="Arial"/>
                <w:sz w:val="20"/>
                <w:szCs w:val="20"/>
                <w:lang w:val="en-US"/>
              </w:rPr>
              <w:instrText xml:space="preserve"> FORMTEXT </w:instrText>
            </w:r>
            <w:r w:rsidR="005F0A5C">
              <w:rPr>
                <w:rFonts w:ascii="Arial" w:hAnsi="Arial" w:cs="Arial"/>
                <w:sz w:val="20"/>
                <w:szCs w:val="20"/>
              </w:rPr>
            </w:r>
            <w:r w:rsidR="005F0A5C">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5F0A5C">
              <w:rPr>
                <w:rFonts w:ascii="Arial" w:hAnsi="Arial" w:cs="Arial"/>
                <w:sz w:val="20"/>
                <w:szCs w:val="20"/>
              </w:rPr>
              <w:fldChar w:fldCharType="end"/>
            </w:r>
            <w:bookmarkEnd w:id="10"/>
            <w:r w:rsidRPr="00527B70">
              <w:rPr>
                <w:rFonts w:ascii="Arial" w:hAnsi="Arial" w:cs="Arial"/>
                <w:sz w:val="20"/>
                <w:szCs w:val="20"/>
                <w:lang w:val="en-US"/>
              </w:rPr>
              <w:t xml:space="preserve">   </w:t>
            </w:r>
            <w:r w:rsidR="00967BC9" w:rsidRPr="00527B70">
              <w:rPr>
                <w:rFonts w:ascii="Arial" w:hAnsi="Arial" w:cs="Arial"/>
                <w:sz w:val="20"/>
                <w:szCs w:val="20"/>
                <w:lang w:val="en-US"/>
              </w:rPr>
              <w:t xml:space="preserve">                                                            </w:t>
            </w:r>
            <w:r w:rsidR="005F0A5C">
              <w:rPr>
                <w:rFonts w:ascii="Arial" w:hAnsi="Arial" w:cs="Arial"/>
                <w:sz w:val="20"/>
                <w:szCs w:val="20"/>
              </w:rPr>
              <w:fldChar w:fldCharType="begin">
                <w:ffData>
                  <w:name w:val="Kontrollkästchen8"/>
                  <w:enabled/>
                  <w:calcOnExit w:val="0"/>
                  <w:checkBox>
                    <w:sizeAuto/>
                    <w:default w:val="0"/>
                  </w:checkBox>
                </w:ffData>
              </w:fldChar>
            </w:r>
            <w:bookmarkStart w:id="11" w:name="Kontrollkästchen8"/>
            <w:r w:rsidR="00967BC9" w:rsidRPr="00527B70">
              <w:rPr>
                <w:rFonts w:ascii="Arial" w:hAnsi="Arial" w:cs="Arial"/>
                <w:sz w:val="20"/>
                <w:szCs w:val="20"/>
                <w:lang w:val="en-US"/>
              </w:rPr>
              <w:instrText xml:space="preserve"> FORMCHECKBOX </w:instrText>
            </w:r>
            <w:r w:rsidR="005F0A5C">
              <w:rPr>
                <w:rFonts w:ascii="Arial" w:hAnsi="Arial" w:cs="Arial"/>
                <w:sz w:val="20"/>
                <w:szCs w:val="20"/>
              </w:rPr>
            </w:r>
            <w:r w:rsidR="005F0A5C">
              <w:rPr>
                <w:rFonts w:ascii="Arial" w:hAnsi="Arial" w:cs="Arial"/>
                <w:sz w:val="20"/>
                <w:szCs w:val="20"/>
              </w:rPr>
              <w:fldChar w:fldCharType="separate"/>
            </w:r>
            <w:r w:rsidR="005F0A5C">
              <w:rPr>
                <w:rFonts w:ascii="Arial" w:hAnsi="Arial" w:cs="Arial"/>
                <w:sz w:val="20"/>
                <w:szCs w:val="20"/>
              </w:rPr>
              <w:fldChar w:fldCharType="end"/>
            </w:r>
            <w:bookmarkEnd w:id="11"/>
            <w:r w:rsidRPr="00527B70">
              <w:rPr>
                <w:rFonts w:ascii="Arial" w:hAnsi="Arial" w:cs="Arial"/>
                <w:sz w:val="20"/>
                <w:szCs w:val="20"/>
                <w:lang w:val="en-US"/>
              </w:rPr>
              <w:t xml:space="preserve"> </w:t>
            </w:r>
            <w:r w:rsidR="00527B70" w:rsidRPr="00527B70">
              <w:rPr>
                <w:rFonts w:ascii="Arial" w:hAnsi="Arial" w:cs="Arial"/>
                <w:sz w:val="20"/>
                <w:szCs w:val="20"/>
                <w:lang w:val="en-US"/>
              </w:rPr>
              <w:t xml:space="preserve">up to 50 empl.     </w:t>
            </w:r>
            <w:r w:rsidRPr="00527B70">
              <w:rPr>
                <w:rFonts w:ascii="Arial" w:hAnsi="Arial" w:cs="Arial"/>
                <w:sz w:val="20"/>
                <w:szCs w:val="20"/>
                <w:lang w:val="en-US"/>
              </w:rPr>
              <w:t xml:space="preserve">                </w:t>
            </w:r>
            <w:r w:rsidR="00527B70">
              <w:rPr>
                <w:rFonts w:ascii="Arial" w:hAnsi="Arial" w:cs="Arial"/>
                <w:sz w:val="20"/>
                <w:szCs w:val="20"/>
                <w:lang w:val="en-US"/>
              </w:rPr>
              <w:t xml:space="preserve"> </w:t>
            </w:r>
            <w:r w:rsidRPr="00527B70">
              <w:rPr>
                <w:rFonts w:ascii="Arial" w:hAnsi="Arial" w:cs="Arial"/>
                <w:sz w:val="20"/>
                <w:szCs w:val="20"/>
                <w:lang w:val="en-US"/>
              </w:rPr>
              <w:t xml:space="preserve"> </w:t>
            </w:r>
            <w:r w:rsidR="00FD2C01" w:rsidRPr="00527B70">
              <w:rPr>
                <w:rFonts w:ascii="Arial" w:hAnsi="Arial" w:cs="Arial"/>
                <w:sz w:val="20"/>
                <w:szCs w:val="20"/>
                <w:lang w:val="en-US"/>
              </w:rPr>
              <w:t xml:space="preserve">40,00 €        </w:t>
            </w:r>
            <w:r w:rsidRPr="00527B70">
              <w:rPr>
                <w:rFonts w:ascii="Arial" w:hAnsi="Arial" w:cs="Arial"/>
                <w:sz w:val="20"/>
                <w:szCs w:val="20"/>
                <w:lang w:val="en-US"/>
              </w:rPr>
              <w:t>4</w:t>
            </w:r>
            <w:r w:rsidR="00FD2C01" w:rsidRPr="00527B70">
              <w:rPr>
                <w:rFonts w:ascii="Arial" w:hAnsi="Arial" w:cs="Arial"/>
                <w:sz w:val="20"/>
                <w:szCs w:val="20"/>
                <w:lang w:val="en-US"/>
              </w:rPr>
              <w:t>8</w:t>
            </w:r>
            <w:r w:rsidRPr="00527B70">
              <w:rPr>
                <w:rFonts w:ascii="Arial" w:hAnsi="Arial" w:cs="Arial"/>
                <w:sz w:val="20"/>
                <w:szCs w:val="20"/>
                <w:lang w:val="en-US"/>
              </w:rPr>
              <w:t xml:space="preserve">0,00 €                                           </w:t>
            </w:r>
          </w:p>
          <w:p w:rsidR="00DB6618" w:rsidRPr="00527B70" w:rsidRDefault="00F3435E" w:rsidP="00815968">
            <w:pPr>
              <w:tabs>
                <w:tab w:val="left" w:pos="3885"/>
              </w:tabs>
              <w:spacing w:after="120"/>
              <w:rPr>
                <w:rFonts w:ascii="Arial" w:hAnsi="Arial" w:cs="Arial"/>
                <w:sz w:val="20"/>
                <w:szCs w:val="20"/>
                <w:lang w:val="en-US"/>
              </w:rPr>
            </w:pPr>
            <w:r w:rsidRPr="00527B70">
              <w:rPr>
                <w:rFonts w:ascii="Arial" w:hAnsi="Arial" w:cs="Arial"/>
                <w:sz w:val="20"/>
                <w:szCs w:val="20"/>
                <w:lang w:val="en-US"/>
              </w:rPr>
              <w:t xml:space="preserve">                </w:t>
            </w:r>
            <w:r w:rsidR="00967BC9" w:rsidRPr="00527B70">
              <w:rPr>
                <w:rFonts w:ascii="Arial" w:hAnsi="Arial" w:cs="Arial"/>
                <w:sz w:val="20"/>
                <w:szCs w:val="20"/>
                <w:lang w:val="en-US"/>
              </w:rPr>
              <w:t xml:space="preserve"> </w:t>
            </w:r>
            <w:r w:rsidRPr="00527B70">
              <w:rPr>
                <w:rFonts w:ascii="Arial" w:hAnsi="Arial" w:cs="Arial"/>
                <w:sz w:val="20"/>
                <w:szCs w:val="20"/>
                <w:lang w:val="en-US"/>
              </w:rPr>
              <w:t xml:space="preserve">      </w:t>
            </w:r>
            <w:r w:rsidR="00527B70">
              <w:rPr>
                <w:rFonts w:ascii="Arial" w:hAnsi="Arial" w:cs="Arial"/>
                <w:sz w:val="20"/>
                <w:szCs w:val="20"/>
                <w:lang w:val="en-US"/>
              </w:rPr>
              <w:t xml:space="preserve">    </w:t>
            </w:r>
            <w:r w:rsidR="00967BC9" w:rsidRPr="00527B70">
              <w:rPr>
                <w:rFonts w:ascii="Arial" w:hAnsi="Arial" w:cs="Arial"/>
                <w:sz w:val="20"/>
                <w:szCs w:val="20"/>
                <w:lang w:val="en-US"/>
              </w:rPr>
              <w:t xml:space="preserve"> </w:t>
            </w:r>
            <w:r w:rsidR="005F0A5C">
              <w:rPr>
                <w:rFonts w:ascii="Arial" w:hAnsi="Arial" w:cs="Arial"/>
                <w:sz w:val="20"/>
                <w:szCs w:val="20"/>
              </w:rPr>
              <w:fldChar w:fldCharType="begin">
                <w:ffData>
                  <w:name w:val="Text4"/>
                  <w:enabled/>
                  <w:calcOnExit w:val="0"/>
                  <w:textInput/>
                </w:ffData>
              </w:fldChar>
            </w:r>
            <w:bookmarkStart w:id="12" w:name="Text4"/>
            <w:r w:rsidR="00967BC9" w:rsidRPr="00527B70">
              <w:rPr>
                <w:rFonts w:ascii="Arial" w:hAnsi="Arial" w:cs="Arial"/>
                <w:sz w:val="20"/>
                <w:szCs w:val="20"/>
                <w:lang w:val="en-US"/>
              </w:rPr>
              <w:instrText xml:space="preserve"> FORMTEXT </w:instrText>
            </w:r>
            <w:r w:rsidR="005F0A5C">
              <w:rPr>
                <w:rFonts w:ascii="Arial" w:hAnsi="Arial" w:cs="Arial"/>
                <w:sz w:val="20"/>
                <w:szCs w:val="20"/>
              </w:rPr>
            </w:r>
            <w:r w:rsidR="005F0A5C">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5F0A5C">
              <w:rPr>
                <w:rFonts w:ascii="Arial" w:hAnsi="Arial" w:cs="Arial"/>
                <w:sz w:val="20"/>
                <w:szCs w:val="20"/>
              </w:rPr>
              <w:fldChar w:fldCharType="end"/>
            </w:r>
            <w:bookmarkEnd w:id="12"/>
            <w:r w:rsidRPr="00527B70">
              <w:rPr>
                <w:rFonts w:ascii="Arial" w:hAnsi="Arial" w:cs="Arial"/>
                <w:sz w:val="20"/>
                <w:szCs w:val="20"/>
                <w:lang w:val="en-US"/>
              </w:rPr>
              <w:t xml:space="preserve">  </w:t>
            </w:r>
            <w:r w:rsidR="00967BC9" w:rsidRPr="00527B70">
              <w:rPr>
                <w:rFonts w:ascii="Arial" w:hAnsi="Arial" w:cs="Arial"/>
                <w:sz w:val="20"/>
                <w:szCs w:val="20"/>
                <w:lang w:val="en-US"/>
              </w:rPr>
              <w:t xml:space="preserve">                                                            </w:t>
            </w:r>
            <w:r w:rsidRPr="00527B70">
              <w:rPr>
                <w:rFonts w:ascii="Arial" w:hAnsi="Arial" w:cs="Arial"/>
                <w:sz w:val="20"/>
                <w:szCs w:val="20"/>
                <w:lang w:val="en-US"/>
              </w:rPr>
              <w:t xml:space="preserve"> </w:t>
            </w:r>
            <w:r w:rsidR="005F0A5C">
              <w:rPr>
                <w:rFonts w:ascii="Arial" w:hAnsi="Arial" w:cs="Arial"/>
                <w:sz w:val="20"/>
                <w:szCs w:val="20"/>
              </w:rPr>
              <w:fldChar w:fldCharType="begin">
                <w:ffData>
                  <w:name w:val="Kontrollkästchen9"/>
                  <w:enabled/>
                  <w:calcOnExit w:val="0"/>
                  <w:checkBox>
                    <w:sizeAuto/>
                    <w:default w:val="0"/>
                  </w:checkBox>
                </w:ffData>
              </w:fldChar>
            </w:r>
            <w:bookmarkStart w:id="13" w:name="Kontrollkästchen9"/>
            <w:r w:rsidR="00967BC9" w:rsidRPr="00527B70">
              <w:rPr>
                <w:rFonts w:ascii="Arial" w:hAnsi="Arial" w:cs="Arial"/>
                <w:sz w:val="20"/>
                <w:szCs w:val="20"/>
                <w:lang w:val="en-US"/>
              </w:rPr>
              <w:instrText xml:space="preserve"> FORMCHECKBOX </w:instrText>
            </w:r>
            <w:r w:rsidR="005F0A5C">
              <w:rPr>
                <w:rFonts w:ascii="Arial" w:hAnsi="Arial" w:cs="Arial"/>
                <w:sz w:val="20"/>
                <w:szCs w:val="20"/>
              </w:rPr>
            </w:r>
            <w:r w:rsidR="005F0A5C">
              <w:rPr>
                <w:rFonts w:ascii="Arial" w:hAnsi="Arial" w:cs="Arial"/>
                <w:sz w:val="20"/>
                <w:szCs w:val="20"/>
              </w:rPr>
              <w:fldChar w:fldCharType="separate"/>
            </w:r>
            <w:r w:rsidR="005F0A5C">
              <w:rPr>
                <w:rFonts w:ascii="Arial" w:hAnsi="Arial" w:cs="Arial"/>
                <w:sz w:val="20"/>
                <w:szCs w:val="20"/>
              </w:rPr>
              <w:fldChar w:fldCharType="end"/>
            </w:r>
            <w:bookmarkEnd w:id="13"/>
            <w:r w:rsidRPr="00527B70">
              <w:rPr>
                <w:rFonts w:ascii="Arial" w:hAnsi="Arial" w:cs="Arial"/>
                <w:sz w:val="20"/>
                <w:szCs w:val="20"/>
                <w:lang w:val="en-US"/>
              </w:rPr>
              <w:t xml:space="preserve"> </w:t>
            </w:r>
            <w:r w:rsidR="00527B70" w:rsidRPr="00527B70">
              <w:rPr>
                <w:rFonts w:ascii="Arial" w:hAnsi="Arial" w:cs="Arial"/>
                <w:sz w:val="20"/>
                <w:szCs w:val="20"/>
                <w:lang w:val="en-US"/>
              </w:rPr>
              <w:t>more than 50 empl.</w:t>
            </w:r>
            <w:r w:rsidRPr="00527B70">
              <w:rPr>
                <w:rFonts w:ascii="Arial" w:hAnsi="Arial" w:cs="Arial"/>
                <w:sz w:val="20"/>
                <w:szCs w:val="20"/>
                <w:lang w:val="en-US"/>
              </w:rPr>
              <w:t xml:space="preserve">     </w:t>
            </w:r>
            <w:r w:rsidR="00527B70" w:rsidRPr="00527B70">
              <w:rPr>
                <w:rFonts w:ascii="Arial" w:hAnsi="Arial" w:cs="Arial"/>
                <w:sz w:val="20"/>
                <w:szCs w:val="20"/>
                <w:lang w:val="en-US"/>
              </w:rPr>
              <w:t xml:space="preserve">      </w:t>
            </w:r>
            <w:r w:rsidR="00815968" w:rsidRPr="00527B70">
              <w:rPr>
                <w:rFonts w:ascii="Arial" w:hAnsi="Arial" w:cs="Arial"/>
                <w:sz w:val="20"/>
                <w:szCs w:val="20"/>
                <w:lang w:val="en-US"/>
              </w:rPr>
              <w:t xml:space="preserve"> </w:t>
            </w:r>
            <w:r w:rsidRPr="00527B70">
              <w:rPr>
                <w:rFonts w:ascii="Arial" w:hAnsi="Arial" w:cs="Arial"/>
                <w:sz w:val="20"/>
                <w:szCs w:val="20"/>
                <w:lang w:val="en-US"/>
              </w:rPr>
              <w:t xml:space="preserve">   </w:t>
            </w:r>
            <w:r w:rsidR="00FD2C01" w:rsidRPr="00527B70">
              <w:rPr>
                <w:rFonts w:ascii="Arial" w:hAnsi="Arial" w:cs="Arial"/>
                <w:sz w:val="20"/>
                <w:szCs w:val="20"/>
                <w:lang w:val="en-US"/>
              </w:rPr>
              <w:t>60,00 €        72</w:t>
            </w:r>
            <w:r w:rsidRPr="00527B70">
              <w:rPr>
                <w:rFonts w:ascii="Arial" w:hAnsi="Arial" w:cs="Arial"/>
                <w:sz w:val="20"/>
                <w:szCs w:val="20"/>
                <w:lang w:val="en-US"/>
              </w:rPr>
              <w:t>0,00 €</w:t>
            </w:r>
          </w:p>
          <w:p w:rsidR="00F3435E" w:rsidRPr="00527B70" w:rsidRDefault="00DB6618" w:rsidP="00815968">
            <w:pPr>
              <w:tabs>
                <w:tab w:val="left" w:pos="3885"/>
              </w:tabs>
              <w:spacing w:after="120"/>
              <w:rPr>
                <w:rFonts w:ascii="Arial" w:hAnsi="Arial" w:cs="Arial"/>
                <w:b/>
                <w:sz w:val="24"/>
                <w:szCs w:val="24"/>
                <w:lang w:val="en-US"/>
              </w:rPr>
            </w:pPr>
            <w:r w:rsidRPr="00527B70">
              <w:rPr>
                <w:rFonts w:ascii="Arial" w:hAnsi="Arial" w:cs="Arial"/>
                <w:sz w:val="20"/>
                <w:szCs w:val="20"/>
                <w:lang w:val="en-US"/>
              </w:rPr>
              <w:t xml:space="preserve">                        </w:t>
            </w:r>
            <w:r w:rsidRPr="00527B70">
              <w:rPr>
                <w:rFonts w:ascii="Arial" w:hAnsi="Arial" w:cs="Arial"/>
                <w:sz w:val="16"/>
                <w:szCs w:val="16"/>
                <w:lang w:val="en-US"/>
              </w:rPr>
              <w:t>(</w:t>
            </w:r>
            <w:r w:rsidR="00527B70" w:rsidRPr="00527B70">
              <w:rPr>
                <w:rFonts w:ascii="Arial" w:hAnsi="Arial" w:cs="Arial"/>
                <w:sz w:val="16"/>
                <w:szCs w:val="16"/>
                <w:lang w:val="en-US"/>
              </w:rPr>
              <w:t>Please enter the appropriate field</w:t>
            </w:r>
            <w:r w:rsidRPr="00527B70">
              <w:rPr>
                <w:rFonts w:ascii="Arial" w:hAnsi="Arial" w:cs="Arial"/>
                <w:sz w:val="16"/>
                <w:szCs w:val="16"/>
                <w:lang w:val="en-US"/>
              </w:rPr>
              <w:t>)</w:t>
            </w:r>
            <w:r w:rsidRPr="00527B70">
              <w:rPr>
                <w:rFonts w:ascii="Arial" w:hAnsi="Arial" w:cs="Arial"/>
                <w:sz w:val="20"/>
                <w:szCs w:val="20"/>
                <w:lang w:val="en-US"/>
              </w:rPr>
              <w:t xml:space="preserve">  </w:t>
            </w:r>
            <w:r w:rsidR="00F3435E" w:rsidRPr="00527B70">
              <w:rPr>
                <w:rFonts w:ascii="Arial" w:hAnsi="Arial" w:cs="Arial"/>
                <w:sz w:val="20"/>
                <w:szCs w:val="20"/>
                <w:lang w:val="en-US"/>
              </w:rPr>
              <w:t xml:space="preserve">                                           </w:t>
            </w:r>
          </w:p>
          <w:p w:rsidR="00F3435E" w:rsidRDefault="00527B70" w:rsidP="000213EB">
            <w:pPr>
              <w:spacing w:after="240"/>
              <w:rPr>
                <w:rFonts w:ascii="Arial" w:hAnsi="Arial" w:cs="Arial"/>
                <w:b/>
                <w:sz w:val="20"/>
                <w:szCs w:val="20"/>
              </w:rPr>
            </w:pPr>
            <w:r w:rsidRPr="00B33F2C">
              <w:rPr>
                <w:rFonts w:ascii="Arial" w:hAnsi="Arial" w:cs="Arial"/>
                <w:b/>
                <w:sz w:val="20"/>
                <w:szCs w:val="20"/>
              </w:rPr>
              <w:t>I</w:t>
            </w:r>
            <w:r w:rsidR="00F3435E" w:rsidRPr="00B33F2C">
              <w:rPr>
                <w:rFonts w:ascii="Arial" w:hAnsi="Arial" w:cs="Arial"/>
                <w:b/>
                <w:sz w:val="20"/>
                <w:szCs w:val="20"/>
              </w:rPr>
              <w:t>n</w:t>
            </w:r>
            <w:r>
              <w:rPr>
                <w:rFonts w:ascii="Arial" w:hAnsi="Arial" w:cs="Arial"/>
                <w:b/>
                <w:sz w:val="20"/>
                <w:szCs w:val="20"/>
              </w:rPr>
              <w:t xml:space="preserve">to the ITExA Internationaler </w:t>
            </w:r>
            <w:r w:rsidR="00967BC9">
              <w:rPr>
                <w:rFonts w:ascii="Arial" w:hAnsi="Arial" w:cs="Arial"/>
                <w:b/>
                <w:sz w:val="20"/>
                <w:szCs w:val="20"/>
              </w:rPr>
              <w:t xml:space="preserve">Training und Experten Verband </w:t>
            </w:r>
            <w:r w:rsidR="00F3435E" w:rsidRPr="00B33F2C">
              <w:rPr>
                <w:rFonts w:ascii="Arial" w:hAnsi="Arial" w:cs="Arial"/>
                <w:b/>
                <w:sz w:val="20"/>
                <w:szCs w:val="20"/>
              </w:rPr>
              <w:t xml:space="preserve">e.V., </w:t>
            </w:r>
            <w:r w:rsidR="00F3435E">
              <w:rPr>
                <w:rFonts w:ascii="Arial" w:hAnsi="Arial" w:cs="Arial"/>
                <w:b/>
                <w:sz w:val="20"/>
                <w:szCs w:val="20"/>
              </w:rPr>
              <w:t xml:space="preserve">Niermannsweg 11, </w:t>
            </w:r>
            <w:r>
              <w:rPr>
                <w:rFonts w:ascii="Arial" w:hAnsi="Arial" w:cs="Arial"/>
                <w:b/>
                <w:sz w:val="20"/>
                <w:szCs w:val="20"/>
              </w:rPr>
              <w:t>D-</w:t>
            </w:r>
            <w:r w:rsidR="00F3435E">
              <w:rPr>
                <w:rFonts w:ascii="Arial" w:hAnsi="Arial" w:cs="Arial"/>
                <w:b/>
                <w:sz w:val="20"/>
                <w:szCs w:val="20"/>
              </w:rPr>
              <w:t>40699 Erkrath</w:t>
            </w:r>
          </w:p>
          <w:p w:rsidR="00F3435E" w:rsidRDefault="00527B70" w:rsidP="00B33F2C">
            <w:pPr>
              <w:spacing w:after="240"/>
              <w:jc w:val="both"/>
              <w:rPr>
                <w:rFonts w:ascii="Arial" w:hAnsi="Arial" w:cs="Arial"/>
                <w:sz w:val="20"/>
                <w:szCs w:val="20"/>
                <w:lang w:val="en-US"/>
              </w:rPr>
            </w:pPr>
            <w:r w:rsidRPr="00527B70">
              <w:rPr>
                <w:rFonts w:ascii="Arial" w:hAnsi="Arial" w:cs="Arial"/>
                <w:sz w:val="20"/>
                <w:szCs w:val="20"/>
                <w:lang w:val="en-US"/>
              </w:rPr>
              <w:t>The membership fee is due per month / calendar year with invoice.</w:t>
            </w:r>
          </w:p>
          <w:p w:rsidR="00125C79" w:rsidRDefault="00125C79" w:rsidP="00125C79">
            <w:pPr>
              <w:spacing w:after="240"/>
              <w:jc w:val="both"/>
              <w:rPr>
                <w:rFonts w:ascii="Arial" w:hAnsi="Arial" w:cs="Arial"/>
                <w:sz w:val="20"/>
                <w:szCs w:val="20"/>
                <w:lang w:val="en-US"/>
              </w:rPr>
            </w:pPr>
            <w:r w:rsidRPr="00B920E6">
              <w:rPr>
                <w:rFonts w:ascii="Arial" w:hAnsi="Arial" w:cs="Arial"/>
                <w:sz w:val="20"/>
                <w:szCs w:val="20"/>
                <w:lang w:val="en-US"/>
              </w:rPr>
              <w:t>The membership begins after the first contribution has been received on the account of ITExA, but at the earliest after a positive decision on the admission application.</w:t>
            </w:r>
            <w:r>
              <w:rPr>
                <w:rFonts w:ascii="Arial" w:hAnsi="Arial" w:cs="Arial"/>
                <w:sz w:val="20"/>
                <w:szCs w:val="20"/>
                <w:lang w:val="en-US"/>
              </w:rPr>
              <w:t xml:space="preserve"> It is automatically renewed for another year if it is not canceled in writing by 30</w:t>
            </w:r>
            <w:r w:rsidRPr="00B920E6">
              <w:rPr>
                <w:rFonts w:ascii="Arial" w:hAnsi="Arial" w:cs="Arial"/>
                <w:sz w:val="20"/>
                <w:szCs w:val="20"/>
                <w:vertAlign w:val="superscript"/>
                <w:lang w:val="en-US"/>
              </w:rPr>
              <w:t>th</w:t>
            </w:r>
            <w:r>
              <w:rPr>
                <w:rFonts w:ascii="Arial" w:hAnsi="Arial" w:cs="Arial"/>
                <w:sz w:val="20"/>
                <w:szCs w:val="20"/>
                <w:lang w:val="en-US"/>
              </w:rPr>
              <w:t> September of the current year. In addition to the usual membership rights, it includes free admission to the ITExA events. Membership rights can only be claimed after receipt of the contribution. The A</w:t>
            </w:r>
            <w:r w:rsidRPr="00B920E6">
              <w:rPr>
                <w:rFonts w:ascii="Arial" w:hAnsi="Arial" w:cs="Arial"/>
                <w:sz w:val="20"/>
                <w:szCs w:val="20"/>
                <w:lang w:val="en-US"/>
              </w:rPr>
              <w:t>ssociation statute of IT</w:t>
            </w:r>
            <w:r>
              <w:rPr>
                <w:rFonts w:ascii="Arial" w:hAnsi="Arial" w:cs="Arial"/>
                <w:sz w:val="20"/>
                <w:szCs w:val="20"/>
                <w:lang w:val="en-US"/>
              </w:rPr>
              <w:t>E</w:t>
            </w:r>
            <w:r w:rsidRPr="00B920E6">
              <w:rPr>
                <w:rFonts w:ascii="Arial" w:hAnsi="Arial" w:cs="Arial"/>
                <w:sz w:val="20"/>
                <w:szCs w:val="20"/>
                <w:lang w:val="en-US"/>
              </w:rPr>
              <w:t>xA e.V. h</w:t>
            </w:r>
            <w:r>
              <w:rPr>
                <w:rFonts w:ascii="Arial" w:hAnsi="Arial" w:cs="Arial"/>
                <w:sz w:val="20"/>
                <w:szCs w:val="20"/>
                <w:lang w:val="en-US"/>
              </w:rPr>
              <w:t>as been</w:t>
            </w:r>
            <w:r w:rsidRPr="00B920E6">
              <w:rPr>
                <w:rFonts w:ascii="Arial" w:hAnsi="Arial" w:cs="Arial"/>
                <w:sz w:val="20"/>
                <w:szCs w:val="20"/>
                <w:lang w:val="en-US"/>
              </w:rPr>
              <w:t xml:space="preserve"> recognized and accepted. </w:t>
            </w:r>
          </w:p>
          <w:p w:rsidR="00125C79" w:rsidRPr="00B920E6" w:rsidRDefault="00125C79" w:rsidP="00125C79">
            <w:pPr>
              <w:spacing w:after="240"/>
              <w:jc w:val="both"/>
              <w:rPr>
                <w:rFonts w:ascii="Arial" w:hAnsi="Arial" w:cs="Arial"/>
                <w:sz w:val="20"/>
                <w:szCs w:val="20"/>
                <w:lang w:val="en-US"/>
              </w:rPr>
            </w:pPr>
            <w:r>
              <w:rPr>
                <w:rFonts w:ascii="Arial" w:hAnsi="Arial" w:cs="Arial"/>
                <w:sz w:val="20"/>
                <w:szCs w:val="20"/>
                <w:lang w:val="en-US"/>
              </w:rPr>
              <w:t>The communicated data are recorded in our Association Management Program exclusively for internal association purposes (member administration) in accordance with the legal regulations, but are not transmitted to third parties.</w:t>
            </w:r>
          </w:p>
          <w:p w:rsidR="00F3435E" w:rsidRPr="00125C79" w:rsidRDefault="00F3435E" w:rsidP="000213EB">
            <w:pPr>
              <w:spacing w:after="240"/>
              <w:rPr>
                <w:rFonts w:ascii="Arial" w:hAnsi="Arial" w:cs="Arial"/>
                <w:sz w:val="20"/>
                <w:szCs w:val="20"/>
                <w:lang w:val="en-US"/>
              </w:rPr>
            </w:pPr>
            <w:r w:rsidRPr="00125C79">
              <w:rPr>
                <w:rFonts w:ascii="Arial" w:hAnsi="Arial" w:cs="Arial"/>
                <w:sz w:val="20"/>
                <w:szCs w:val="20"/>
                <w:lang w:val="en-US"/>
              </w:rPr>
              <w:t xml:space="preserve">Name: </w:t>
            </w:r>
            <w:r w:rsidR="005F0A5C">
              <w:rPr>
                <w:rFonts w:ascii="Arial" w:hAnsi="Arial" w:cs="Arial"/>
                <w:sz w:val="20"/>
                <w:szCs w:val="20"/>
              </w:rPr>
              <w:fldChar w:fldCharType="begin">
                <w:ffData>
                  <w:name w:val="Text5"/>
                  <w:enabled/>
                  <w:calcOnExit w:val="0"/>
                  <w:textInput/>
                </w:ffData>
              </w:fldChar>
            </w:r>
            <w:bookmarkStart w:id="14" w:name="Text5"/>
            <w:r w:rsidR="00967BC9" w:rsidRPr="00125C79">
              <w:rPr>
                <w:rFonts w:ascii="Arial" w:hAnsi="Arial" w:cs="Arial"/>
                <w:sz w:val="20"/>
                <w:szCs w:val="20"/>
                <w:lang w:val="en-US"/>
              </w:rPr>
              <w:instrText xml:space="preserve"> FORMTEXT </w:instrText>
            </w:r>
            <w:r w:rsidR="005F0A5C">
              <w:rPr>
                <w:rFonts w:ascii="Arial" w:hAnsi="Arial" w:cs="Arial"/>
                <w:sz w:val="20"/>
                <w:szCs w:val="20"/>
              </w:rPr>
            </w:r>
            <w:r w:rsidR="005F0A5C">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5F0A5C">
              <w:rPr>
                <w:rFonts w:ascii="Arial" w:hAnsi="Arial" w:cs="Arial"/>
                <w:sz w:val="20"/>
                <w:szCs w:val="20"/>
              </w:rPr>
              <w:fldChar w:fldCharType="end"/>
            </w:r>
            <w:bookmarkEnd w:id="14"/>
            <w:r w:rsidRPr="00125C79">
              <w:rPr>
                <w:rFonts w:ascii="Arial" w:hAnsi="Arial" w:cs="Arial"/>
                <w:sz w:val="20"/>
                <w:szCs w:val="20"/>
                <w:lang w:val="en-US"/>
              </w:rPr>
              <w:t xml:space="preserve">  </w:t>
            </w:r>
            <w:r w:rsidR="00967BC9" w:rsidRPr="00125C79">
              <w:rPr>
                <w:rFonts w:ascii="Arial" w:hAnsi="Arial" w:cs="Arial"/>
                <w:sz w:val="20"/>
                <w:szCs w:val="20"/>
                <w:lang w:val="en-US"/>
              </w:rPr>
              <w:t xml:space="preserve">                                       </w:t>
            </w:r>
            <w:r w:rsidRPr="00125C79">
              <w:rPr>
                <w:rFonts w:ascii="Arial" w:hAnsi="Arial" w:cs="Arial"/>
                <w:sz w:val="20"/>
                <w:szCs w:val="20"/>
                <w:lang w:val="en-US"/>
              </w:rPr>
              <w:t xml:space="preserve"> </w:t>
            </w:r>
            <w:r w:rsidR="00125C79" w:rsidRPr="00125C79">
              <w:rPr>
                <w:rFonts w:ascii="Arial" w:hAnsi="Arial" w:cs="Arial"/>
                <w:sz w:val="20"/>
                <w:szCs w:val="20"/>
                <w:lang w:val="en-US"/>
              </w:rPr>
              <w:t>First name</w:t>
            </w:r>
            <w:r w:rsidRPr="00125C79">
              <w:rPr>
                <w:rFonts w:ascii="Arial" w:hAnsi="Arial" w:cs="Arial"/>
                <w:sz w:val="20"/>
                <w:szCs w:val="20"/>
                <w:lang w:val="en-US"/>
              </w:rPr>
              <w:t>:</w:t>
            </w:r>
            <w:r w:rsidR="00967BC9" w:rsidRPr="00125C79">
              <w:rPr>
                <w:rFonts w:ascii="Arial" w:hAnsi="Arial" w:cs="Arial"/>
                <w:sz w:val="20"/>
                <w:szCs w:val="20"/>
                <w:lang w:val="en-US"/>
              </w:rPr>
              <w:t xml:space="preserve"> </w:t>
            </w:r>
            <w:r w:rsidR="005F0A5C">
              <w:rPr>
                <w:rFonts w:ascii="Arial" w:hAnsi="Arial" w:cs="Arial"/>
                <w:sz w:val="20"/>
                <w:szCs w:val="20"/>
              </w:rPr>
              <w:fldChar w:fldCharType="begin">
                <w:ffData>
                  <w:name w:val="Text6"/>
                  <w:enabled/>
                  <w:calcOnExit w:val="0"/>
                  <w:textInput/>
                </w:ffData>
              </w:fldChar>
            </w:r>
            <w:bookmarkStart w:id="15" w:name="Text6"/>
            <w:r w:rsidR="00967BC9" w:rsidRPr="00125C79">
              <w:rPr>
                <w:rFonts w:ascii="Arial" w:hAnsi="Arial" w:cs="Arial"/>
                <w:sz w:val="20"/>
                <w:szCs w:val="20"/>
                <w:lang w:val="en-US"/>
              </w:rPr>
              <w:instrText xml:space="preserve"> FORMTEXT </w:instrText>
            </w:r>
            <w:r w:rsidR="005F0A5C">
              <w:rPr>
                <w:rFonts w:ascii="Arial" w:hAnsi="Arial" w:cs="Arial"/>
                <w:sz w:val="20"/>
                <w:szCs w:val="20"/>
              </w:rPr>
            </w:r>
            <w:r w:rsidR="005F0A5C">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5F0A5C">
              <w:rPr>
                <w:rFonts w:ascii="Arial" w:hAnsi="Arial" w:cs="Arial"/>
                <w:sz w:val="20"/>
                <w:szCs w:val="20"/>
              </w:rPr>
              <w:fldChar w:fldCharType="end"/>
            </w:r>
            <w:bookmarkEnd w:id="15"/>
            <w:r w:rsidRPr="00125C79">
              <w:rPr>
                <w:rFonts w:ascii="Arial" w:hAnsi="Arial" w:cs="Arial"/>
                <w:sz w:val="20"/>
                <w:szCs w:val="20"/>
                <w:lang w:val="en-US"/>
              </w:rPr>
              <w:t xml:space="preserve"> </w:t>
            </w:r>
            <w:r w:rsidR="00967BC9" w:rsidRPr="00125C79">
              <w:rPr>
                <w:rFonts w:ascii="Arial" w:hAnsi="Arial" w:cs="Arial"/>
                <w:sz w:val="20"/>
                <w:szCs w:val="20"/>
                <w:lang w:val="en-US"/>
              </w:rPr>
              <w:t xml:space="preserve">                                             </w:t>
            </w:r>
            <w:r w:rsidR="00125C79" w:rsidRPr="00125C79">
              <w:rPr>
                <w:rFonts w:ascii="Arial" w:hAnsi="Arial" w:cs="Arial"/>
                <w:sz w:val="20"/>
                <w:szCs w:val="20"/>
                <w:lang w:val="en-US"/>
              </w:rPr>
              <w:t>born on</w:t>
            </w:r>
            <w:r w:rsidRPr="00125C79">
              <w:rPr>
                <w:rFonts w:ascii="Arial" w:hAnsi="Arial" w:cs="Arial"/>
                <w:sz w:val="20"/>
                <w:szCs w:val="20"/>
                <w:lang w:val="en-US"/>
              </w:rPr>
              <w:t xml:space="preserve">: </w:t>
            </w:r>
            <w:r w:rsidR="005F0A5C">
              <w:rPr>
                <w:rFonts w:ascii="Arial" w:hAnsi="Arial" w:cs="Arial"/>
                <w:sz w:val="20"/>
                <w:szCs w:val="20"/>
              </w:rPr>
              <w:fldChar w:fldCharType="begin">
                <w:ffData>
                  <w:name w:val="Text7"/>
                  <w:enabled/>
                  <w:calcOnExit w:val="0"/>
                  <w:textInput/>
                </w:ffData>
              </w:fldChar>
            </w:r>
            <w:bookmarkStart w:id="16" w:name="Text7"/>
            <w:r w:rsidR="00967BC9" w:rsidRPr="00125C79">
              <w:rPr>
                <w:rFonts w:ascii="Arial" w:hAnsi="Arial" w:cs="Arial"/>
                <w:sz w:val="20"/>
                <w:szCs w:val="20"/>
                <w:lang w:val="en-US"/>
              </w:rPr>
              <w:instrText xml:space="preserve"> FORMTEXT </w:instrText>
            </w:r>
            <w:r w:rsidR="005F0A5C">
              <w:rPr>
                <w:rFonts w:ascii="Arial" w:hAnsi="Arial" w:cs="Arial"/>
                <w:sz w:val="20"/>
                <w:szCs w:val="20"/>
              </w:rPr>
            </w:r>
            <w:r w:rsidR="005F0A5C">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5F0A5C">
              <w:rPr>
                <w:rFonts w:ascii="Arial" w:hAnsi="Arial" w:cs="Arial"/>
                <w:sz w:val="20"/>
                <w:szCs w:val="20"/>
              </w:rPr>
              <w:fldChar w:fldCharType="end"/>
            </w:r>
            <w:bookmarkEnd w:id="16"/>
          </w:p>
          <w:p w:rsidR="00F3435E" w:rsidRPr="00125C79" w:rsidRDefault="00125C79" w:rsidP="000213EB">
            <w:pPr>
              <w:spacing w:after="240"/>
              <w:rPr>
                <w:rFonts w:ascii="Arial" w:hAnsi="Arial" w:cs="Arial"/>
                <w:sz w:val="20"/>
                <w:szCs w:val="20"/>
                <w:lang w:val="en-US"/>
              </w:rPr>
            </w:pPr>
            <w:r w:rsidRPr="00125C79">
              <w:rPr>
                <w:rFonts w:ascii="Arial" w:hAnsi="Arial" w:cs="Arial"/>
                <w:sz w:val="20"/>
                <w:szCs w:val="20"/>
                <w:lang w:val="en-US"/>
              </w:rPr>
              <w:t xml:space="preserve">Company name </w:t>
            </w:r>
            <w:r w:rsidR="00F3435E" w:rsidRPr="00125C79">
              <w:rPr>
                <w:rFonts w:ascii="Arial" w:hAnsi="Arial" w:cs="Arial"/>
                <w:sz w:val="20"/>
                <w:szCs w:val="20"/>
                <w:lang w:val="en-US"/>
              </w:rPr>
              <w:t>(</w:t>
            </w:r>
            <w:r w:rsidRPr="00125C79">
              <w:rPr>
                <w:rFonts w:ascii="Arial" w:hAnsi="Arial" w:cs="Arial"/>
                <w:sz w:val="20"/>
                <w:szCs w:val="20"/>
                <w:lang w:val="en-US"/>
              </w:rPr>
              <w:t>if applicable</w:t>
            </w:r>
            <w:r w:rsidR="00F3435E" w:rsidRPr="00125C79">
              <w:rPr>
                <w:rFonts w:ascii="Arial" w:hAnsi="Arial" w:cs="Arial"/>
                <w:sz w:val="20"/>
                <w:szCs w:val="20"/>
                <w:lang w:val="en-US"/>
              </w:rPr>
              <w:t xml:space="preserve">): </w:t>
            </w:r>
            <w:r w:rsidR="005F0A5C">
              <w:rPr>
                <w:rFonts w:ascii="Arial" w:hAnsi="Arial" w:cs="Arial"/>
                <w:sz w:val="20"/>
                <w:szCs w:val="20"/>
              </w:rPr>
              <w:fldChar w:fldCharType="begin">
                <w:ffData>
                  <w:name w:val="Text8"/>
                  <w:enabled/>
                  <w:calcOnExit w:val="0"/>
                  <w:textInput/>
                </w:ffData>
              </w:fldChar>
            </w:r>
            <w:bookmarkStart w:id="17" w:name="Text8"/>
            <w:r w:rsidR="00967BC9" w:rsidRPr="00125C79">
              <w:rPr>
                <w:rFonts w:ascii="Arial" w:hAnsi="Arial" w:cs="Arial"/>
                <w:sz w:val="20"/>
                <w:szCs w:val="20"/>
                <w:lang w:val="en-US"/>
              </w:rPr>
              <w:instrText xml:space="preserve"> FORMTEXT </w:instrText>
            </w:r>
            <w:r w:rsidR="005F0A5C">
              <w:rPr>
                <w:rFonts w:ascii="Arial" w:hAnsi="Arial" w:cs="Arial"/>
                <w:sz w:val="20"/>
                <w:szCs w:val="20"/>
              </w:rPr>
            </w:r>
            <w:r w:rsidR="005F0A5C">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5F0A5C">
              <w:rPr>
                <w:rFonts w:ascii="Arial" w:hAnsi="Arial" w:cs="Arial"/>
                <w:sz w:val="20"/>
                <w:szCs w:val="20"/>
              </w:rPr>
              <w:fldChar w:fldCharType="end"/>
            </w:r>
            <w:bookmarkEnd w:id="17"/>
          </w:p>
          <w:p w:rsidR="00F3435E" w:rsidRPr="00125C79" w:rsidRDefault="00125C79" w:rsidP="000213EB">
            <w:pPr>
              <w:spacing w:after="240"/>
              <w:rPr>
                <w:rFonts w:ascii="Arial" w:hAnsi="Arial" w:cs="Arial"/>
                <w:sz w:val="20"/>
                <w:szCs w:val="20"/>
                <w:lang w:val="en-US"/>
              </w:rPr>
            </w:pPr>
            <w:r w:rsidRPr="00125C79">
              <w:rPr>
                <w:rFonts w:ascii="Arial" w:hAnsi="Arial" w:cs="Arial"/>
                <w:sz w:val="20"/>
                <w:szCs w:val="20"/>
                <w:lang w:val="en-US"/>
              </w:rPr>
              <w:t>Street / House no</w:t>
            </w:r>
            <w:r w:rsidR="00F3435E" w:rsidRPr="00125C79">
              <w:rPr>
                <w:rFonts w:ascii="Arial" w:hAnsi="Arial" w:cs="Arial"/>
                <w:sz w:val="20"/>
                <w:szCs w:val="20"/>
                <w:lang w:val="en-US"/>
              </w:rPr>
              <w:t xml:space="preserve">.: </w:t>
            </w:r>
            <w:r w:rsidR="005F0A5C">
              <w:rPr>
                <w:rFonts w:ascii="Arial" w:hAnsi="Arial" w:cs="Arial"/>
                <w:sz w:val="20"/>
                <w:szCs w:val="20"/>
              </w:rPr>
              <w:fldChar w:fldCharType="begin">
                <w:ffData>
                  <w:name w:val="Text9"/>
                  <w:enabled/>
                  <w:calcOnExit w:val="0"/>
                  <w:textInput/>
                </w:ffData>
              </w:fldChar>
            </w:r>
            <w:bookmarkStart w:id="18" w:name="Text9"/>
            <w:r w:rsidR="00967BC9" w:rsidRPr="00125C79">
              <w:rPr>
                <w:rFonts w:ascii="Arial" w:hAnsi="Arial" w:cs="Arial"/>
                <w:sz w:val="20"/>
                <w:szCs w:val="20"/>
                <w:lang w:val="en-US"/>
              </w:rPr>
              <w:instrText xml:space="preserve"> FORMTEXT </w:instrText>
            </w:r>
            <w:r w:rsidR="005F0A5C">
              <w:rPr>
                <w:rFonts w:ascii="Arial" w:hAnsi="Arial" w:cs="Arial"/>
                <w:sz w:val="20"/>
                <w:szCs w:val="20"/>
              </w:rPr>
            </w:r>
            <w:r w:rsidR="005F0A5C">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5F0A5C">
              <w:rPr>
                <w:rFonts w:ascii="Arial" w:hAnsi="Arial" w:cs="Arial"/>
                <w:sz w:val="20"/>
                <w:szCs w:val="20"/>
              </w:rPr>
              <w:fldChar w:fldCharType="end"/>
            </w:r>
            <w:bookmarkEnd w:id="18"/>
            <w:r w:rsidR="00967BC9" w:rsidRPr="00125C79">
              <w:rPr>
                <w:rFonts w:ascii="Arial" w:hAnsi="Arial" w:cs="Arial"/>
                <w:sz w:val="20"/>
                <w:szCs w:val="20"/>
                <w:lang w:val="en-US"/>
              </w:rPr>
              <w:t xml:space="preserve">                                                            </w:t>
            </w:r>
            <w:r w:rsidR="00F3435E" w:rsidRPr="00125C79">
              <w:rPr>
                <w:rFonts w:ascii="Arial" w:hAnsi="Arial" w:cs="Arial"/>
                <w:sz w:val="20"/>
                <w:szCs w:val="20"/>
                <w:lang w:val="en-US"/>
              </w:rPr>
              <w:t xml:space="preserve"> P</w:t>
            </w:r>
            <w:r>
              <w:rPr>
                <w:rFonts w:ascii="Arial" w:hAnsi="Arial" w:cs="Arial"/>
                <w:sz w:val="20"/>
                <w:szCs w:val="20"/>
                <w:lang w:val="en-US"/>
              </w:rPr>
              <w:t>ostal code / City</w:t>
            </w:r>
            <w:r w:rsidR="00F3435E" w:rsidRPr="00125C79">
              <w:rPr>
                <w:rFonts w:ascii="Arial" w:hAnsi="Arial" w:cs="Arial"/>
                <w:sz w:val="20"/>
                <w:szCs w:val="20"/>
                <w:lang w:val="en-US"/>
              </w:rPr>
              <w:t xml:space="preserve">: </w:t>
            </w:r>
            <w:r w:rsidR="005F0A5C">
              <w:rPr>
                <w:rFonts w:ascii="Arial" w:hAnsi="Arial" w:cs="Arial"/>
                <w:sz w:val="20"/>
                <w:szCs w:val="20"/>
              </w:rPr>
              <w:fldChar w:fldCharType="begin">
                <w:ffData>
                  <w:name w:val="Text10"/>
                  <w:enabled/>
                  <w:calcOnExit w:val="0"/>
                  <w:textInput/>
                </w:ffData>
              </w:fldChar>
            </w:r>
            <w:bookmarkStart w:id="19" w:name="Text10"/>
            <w:r w:rsidR="00967BC9" w:rsidRPr="00125C79">
              <w:rPr>
                <w:rFonts w:ascii="Arial" w:hAnsi="Arial" w:cs="Arial"/>
                <w:sz w:val="20"/>
                <w:szCs w:val="20"/>
                <w:lang w:val="en-US"/>
              </w:rPr>
              <w:instrText xml:space="preserve"> FORMTEXT </w:instrText>
            </w:r>
            <w:r w:rsidR="005F0A5C">
              <w:rPr>
                <w:rFonts w:ascii="Arial" w:hAnsi="Arial" w:cs="Arial"/>
                <w:sz w:val="20"/>
                <w:szCs w:val="20"/>
              </w:rPr>
            </w:r>
            <w:r w:rsidR="005F0A5C">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5F0A5C">
              <w:rPr>
                <w:rFonts w:ascii="Arial" w:hAnsi="Arial" w:cs="Arial"/>
                <w:sz w:val="20"/>
                <w:szCs w:val="20"/>
              </w:rPr>
              <w:fldChar w:fldCharType="end"/>
            </w:r>
            <w:bookmarkEnd w:id="19"/>
          </w:p>
          <w:p w:rsidR="00967BC9" w:rsidRPr="0028454F" w:rsidRDefault="00125C79" w:rsidP="000213EB">
            <w:pPr>
              <w:spacing w:after="240"/>
              <w:rPr>
                <w:rFonts w:ascii="Arial" w:hAnsi="Arial" w:cs="Arial"/>
                <w:sz w:val="20"/>
                <w:szCs w:val="20"/>
                <w:lang w:val="en-US"/>
              </w:rPr>
            </w:pPr>
            <w:r w:rsidRPr="0028454F">
              <w:rPr>
                <w:rFonts w:ascii="Arial" w:hAnsi="Arial" w:cs="Arial"/>
                <w:sz w:val="20"/>
                <w:szCs w:val="20"/>
                <w:lang w:val="en-US"/>
              </w:rPr>
              <w:t>Phone</w:t>
            </w:r>
            <w:r w:rsidR="00F3435E" w:rsidRPr="0028454F">
              <w:rPr>
                <w:rFonts w:ascii="Arial" w:hAnsi="Arial" w:cs="Arial"/>
                <w:sz w:val="20"/>
                <w:szCs w:val="20"/>
                <w:lang w:val="en-US"/>
              </w:rPr>
              <w:t xml:space="preserve">: </w:t>
            </w:r>
            <w:r w:rsidR="005F0A5C">
              <w:rPr>
                <w:rFonts w:ascii="Arial" w:hAnsi="Arial" w:cs="Arial"/>
                <w:sz w:val="20"/>
                <w:szCs w:val="20"/>
              </w:rPr>
              <w:fldChar w:fldCharType="begin">
                <w:ffData>
                  <w:name w:val="Text11"/>
                  <w:enabled/>
                  <w:calcOnExit w:val="0"/>
                  <w:textInput/>
                </w:ffData>
              </w:fldChar>
            </w:r>
            <w:bookmarkStart w:id="20" w:name="Text11"/>
            <w:r w:rsidR="00967BC9" w:rsidRPr="0028454F">
              <w:rPr>
                <w:rFonts w:ascii="Arial" w:hAnsi="Arial" w:cs="Arial"/>
                <w:sz w:val="20"/>
                <w:szCs w:val="20"/>
                <w:lang w:val="en-US"/>
              </w:rPr>
              <w:instrText xml:space="preserve"> FORMTEXT </w:instrText>
            </w:r>
            <w:r w:rsidR="005F0A5C">
              <w:rPr>
                <w:rFonts w:ascii="Arial" w:hAnsi="Arial" w:cs="Arial"/>
                <w:sz w:val="20"/>
                <w:szCs w:val="20"/>
              </w:rPr>
            </w:r>
            <w:r w:rsidR="005F0A5C">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5F0A5C">
              <w:rPr>
                <w:rFonts w:ascii="Arial" w:hAnsi="Arial" w:cs="Arial"/>
                <w:sz w:val="20"/>
                <w:szCs w:val="20"/>
              </w:rPr>
              <w:fldChar w:fldCharType="end"/>
            </w:r>
            <w:bookmarkEnd w:id="20"/>
            <w:r w:rsidR="00F3435E" w:rsidRPr="0028454F">
              <w:rPr>
                <w:rFonts w:ascii="Arial" w:hAnsi="Arial" w:cs="Arial"/>
                <w:sz w:val="20"/>
                <w:szCs w:val="20"/>
                <w:lang w:val="en-US"/>
              </w:rPr>
              <w:t xml:space="preserve">  </w:t>
            </w:r>
            <w:r w:rsidR="00967BC9" w:rsidRPr="0028454F">
              <w:rPr>
                <w:rFonts w:ascii="Arial" w:hAnsi="Arial" w:cs="Arial"/>
                <w:sz w:val="20"/>
                <w:szCs w:val="20"/>
                <w:lang w:val="en-US"/>
              </w:rPr>
              <w:t xml:space="preserve">                                                                          </w:t>
            </w:r>
            <w:r w:rsidR="00F3435E" w:rsidRPr="0028454F">
              <w:rPr>
                <w:rFonts w:ascii="Arial" w:hAnsi="Arial" w:cs="Arial"/>
                <w:sz w:val="20"/>
                <w:szCs w:val="20"/>
                <w:lang w:val="en-US"/>
              </w:rPr>
              <w:t xml:space="preserve"> Fax: </w:t>
            </w:r>
            <w:r w:rsidR="005F0A5C">
              <w:rPr>
                <w:rFonts w:ascii="Arial" w:hAnsi="Arial" w:cs="Arial"/>
                <w:sz w:val="20"/>
                <w:szCs w:val="20"/>
              </w:rPr>
              <w:fldChar w:fldCharType="begin">
                <w:ffData>
                  <w:name w:val="Text12"/>
                  <w:enabled/>
                  <w:calcOnExit w:val="0"/>
                  <w:textInput/>
                </w:ffData>
              </w:fldChar>
            </w:r>
            <w:bookmarkStart w:id="21" w:name="Text12"/>
            <w:r w:rsidR="00967BC9" w:rsidRPr="0028454F">
              <w:rPr>
                <w:rFonts w:ascii="Arial" w:hAnsi="Arial" w:cs="Arial"/>
                <w:sz w:val="20"/>
                <w:szCs w:val="20"/>
                <w:lang w:val="en-US"/>
              </w:rPr>
              <w:instrText xml:space="preserve"> FORMTEXT </w:instrText>
            </w:r>
            <w:r w:rsidR="005F0A5C">
              <w:rPr>
                <w:rFonts w:ascii="Arial" w:hAnsi="Arial" w:cs="Arial"/>
                <w:sz w:val="20"/>
                <w:szCs w:val="20"/>
              </w:rPr>
            </w:r>
            <w:r w:rsidR="005F0A5C">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5F0A5C">
              <w:rPr>
                <w:rFonts w:ascii="Arial" w:hAnsi="Arial" w:cs="Arial"/>
                <w:sz w:val="20"/>
                <w:szCs w:val="20"/>
              </w:rPr>
              <w:fldChar w:fldCharType="end"/>
            </w:r>
            <w:bookmarkEnd w:id="21"/>
            <w:r w:rsidR="00F3435E" w:rsidRPr="0028454F">
              <w:rPr>
                <w:rFonts w:ascii="Arial" w:hAnsi="Arial" w:cs="Arial"/>
                <w:sz w:val="20"/>
                <w:szCs w:val="20"/>
                <w:lang w:val="en-US"/>
              </w:rPr>
              <w:t xml:space="preserve"> </w:t>
            </w:r>
            <w:r w:rsidR="00967BC9" w:rsidRPr="0028454F">
              <w:rPr>
                <w:rFonts w:ascii="Arial" w:hAnsi="Arial" w:cs="Arial"/>
                <w:sz w:val="20"/>
                <w:szCs w:val="20"/>
                <w:lang w:val="en-US"/>
              </w:rPr>
              <w:t xml:space="preserve">                                </w:t>
            </w:r>
          </w:p>
          <w:p w:rsidR="00F3435E" w:rsidRPr="0028454F" w:rsidRDefault="00F3435E" w:rsidP="000213EB">
            <w:pPr>
              <w:spacing w:after="240"/>
              <w:rPr>
                <w:rFonts w:ascii="Arial" w:hAnsi="Arial" w:cs="Arial"/>
                <w:sz w:val="20"/>
                <w:szCs w:val="20"/>
                <w:lang w:val="en-US"/>
              </w:rPr>
            </w:pPr>
            <w:r w:rsidRPr="0028454F">
              <w:rPr>
                <w:rFonts w:ascii="Arial" w:hAnsi="Arial" w:cs="Arial"/>
                <w:sz w:val="20"/>
                <w:szCs w:val="20"/>
                <w:lang w:val="en-US"/>
              </w:rPr>
              <w:t xml:space="preserve">E-Mail: </w:t>
            </w:r>
            <w:r w:rsidR="005F0A5C">
              <w:rPr>
                <w:rFonts w:ascii="Arial" w:hAnsi="Arial" w:cs="Arial"/>
                <w:sz w:val="20"/>
                <w:szCs w:val="20"/>
              </w:rPr>
              <w:fldChar w:fldCharType="begin">
                <w:ffData>
                  <w:name w:val="Text13"/>
                  <w:enabled/>
                  <w:calcOnExit w:val="0"/>
                  <w:textInput/>
                </w:ffData>
              </w:fldChar>
            </w:r>
            <w:bookmarkStart w:id="22" w:name="Text13"/>
            <w:r w:rsidR="00967BC9" w:rsidRPr="0028454F">
              <w:rPr>
                <w:rFonts w:ascii="Arial" w:hAnsi="Arial" w:cs="Arial"/>
                <w:sz w:val="20"/>
                <w:szCs w:val="20"/>
                <w:lang w:val="en-US"/>
              </w:rPr>
              <w:instrText xml:space="preserve"> FORMTEXT </w:instrText>
            </w:r>
            <w:r w:rsidR="005F0A5C">
              <w:rPr>
                <w:rFonts w:ascii="Arial" w:hAnsi="Arial" w:cs="Arial"/>
                <w:sz w:val="20"/>
                <w:szCs w:val="20"/>
              </w:rPr>
            </w:r>
            <w:r w:rsidR="005F0A5C">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5F0A5C">
              <w:rPr>
                <w:rFonts w:ascii="Arial" w:hAnsi="Arial" w:cs="Arial"/>
                <w:sz w:val="20"/>
                <w:szCs w:val="20"/>
              </w:rPr>
              <w:fldChar w:fldCharType="end"/>
            </w:r>
            <w:bookmarkEnd w:id="22"/>
            <w:r w:rsidRPr="0028454F">
              <w:rPr>
                <w:rFonts w:ascii="Arial" w:hAnsi="Arial" w:cs="Arial"/>
                <w:sz w:val="20"/>
                <w:szCs w:val="20"/>
                <w:lang w:val="en-US"/>
              </w:rPr>
              <w:t xml:space="preserve">  </w:t>
            </w:r>
            <w:r w:rsidR="00967BC9" w:rsidRPr="0028454F">
              <w:rPr>
                <w:rFonts w:ascii="Arial" w:hAnsi="Arial" w:cs="Arial"/>
                <w:sz w:val="20"/>
                <w:szCs w:val="20"/>
                <w:lang w:val="en-US"/>
              </w:rPr>
              <w:t xml:space="preserve">                                                                   </w:t>
            </w:r>
            <w:r w:rsidRPr="0028454F">
              <w:rPr>
                <w:rFonts w:ascii="Arial" w:hAnsi="Arial" w:cs="Arial"/>
                <w:sz w:val="20"/>
                <w:szCs w:val="20"/>
                <w:lang w:val="en-US"/>
              </w:rPr>
              <w:t>Homepage:</w:t>
            </w:r>
            <w:r w:rsidR="00967BC9" w:rsidRPr="0028454F">
              <w:rPr>
                <w:rFonts w:ascii="Arial" w:hAnsi="Arial" w:cs="Arial"/>
                <w:sz w:val="20"/>
                <w:szCs w:val="20"/>
                <w:lang w:val="en-US"/>
              </w:rPr>
              <w:t xml:space="preserve"> </w:t>
            </w:r>
            <w:r w:rsidR="005F0A5C">
              <w:rPr>
                <w:rFonts w:ascii="Arial" w:hAnsi="Arial" w:cs="Arial"/>
                <w:sz w:val="20"/>
                <w:szCs w:val="20"/>
              </w:rPr>
              <w:fldChar w:fldCharType="begin">
                <w:ffData>
                  <w:name w:val="Text14"/>
                  <w:enabled/>
                  <w:calcOnExit w:val="0"/>
                  <w:textInput/>
                </w:ffData>
              </w:fldChar>
            </w:r>
            <w:bookmarkStart w:id="23" w:name="Text14"/>
            <w:r w:rsidR="00967BC9" w:rsidRPr="0028454F">
              <w:rPr>
                <w:rFonts w:ascii="Arial" w:hAnsi="Arial" w:cs="Arial"/>
                <w:sz w:val="20"/>
                <w:szCs w:val="20"/>
                <w:lang w:val="en-US"/>
              </w:rPr>
              <w:instrText xml:space="preserve"> FORMTEXT </w:instrText>
            </w:r>
            <w:r w:rsidR="005F0A5C">
              <w:rPr>
                <w:rFonts w:ascii="Arial" w:hAnsi="Arial" w:cs="Arial"/>
                <w:sz w:val="20"/>
                <w:szCs w:val="20"/>
              </w:rPr>
            </w:r>
            <w:r w:rsidR="005F0A5C">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5F0A5C">
              <w:rPr>
                <w:rFonts w:ascii="Arial" w:hAnsi="Arial" w:cs="Arial"/>
                <w:sz w:val="20"/>
                <w:szCs w:val="20"/>
              </w:rPr>
              <w:fldChar w:fldCharType="end"/>
            </w:r>
            <w:bookmarkEnd w:id="23"/>
          </w:p>
          <w:p w:rsidR="00AC44A7" w:rsidRPr="00125C79" w:rsidRDefault="00125C79" w:rsidP="000213EB">
            <w:pPr>
              <w:spacing w:after="240"/>
              <w:rPr>
                <w:rFonts w:ascii="Arial" w:hAnsi="Arial" w:cs="Arial"/>
                <w:sz w:val="20"/>
                <w:szCs w:val="20"/>
                <w:lang w:val="en-US"/>
              </w:rPr>
            </w:pPr>
            <w:r w:rsidRPr="00125C79">
              <w:rPr>
                <w:rFonts w:ascii="Arial" w:hAnsi="Arial" w:cs="Arial"/>
                <w:sz w:val="20"/>
                <w:szCs w:val="20"/>
                <w:lang w:val="en-US"/>
              </w:rPr>
              <w:t>Commercial register</w:t>
            </w:r>
            <w:r w:rsidR="00AC44A7" w:rsidRPr="00125C79">
              <w:rPr>
                <w:rFonts w:ascii="Arial" w:hAnsi="Arial" w:cs="Arial"/>
                <w:sz w:val="20"/>
                <w:szCs w:val="20"/>
                <w:lang w:val="en-US"/>
              </w:rPr>
              <w:t xml:space="preserve">: </w:t>
            </w:r>
            <w:r w:rsidR="005F0A5C">
              <w:rPr>
                <w:rFonts w:ascii="Arial" w:hAnsi="Arial" w:cs="Arial"/>
                <w:sz w:val="20"/>
                <w:szCs w:val="20"/>
              </w:rPr>
              <w:fldChar w:fldCharType="begin">
                <w:ffData>
                  <w:name w:val="Text15"/>
                  <w:enabled/>
                  <w:calcOnExit w:val="0"/>
                  <w:textInput/>
                </w:ffData>
              </w:fldChar>
            </w:r>
            <w:bookmarkStart w:id="24" w:name="Text15"/>
            <w:r w:rsidR="00967BC9" w:rsidRPr="00125C79">
              <w:rPr>
                <w:rFonts w:ascii="Arial" w:hAnsi="Arial" w:cs="Arial"/>
                <w:sz w:val="20"/>
                <w:szCs w:val="20"/>
                <w:lang w:val="en-US"/>
              </w:rPr>
              <w:instrText xml:space="preserve"> FORMTEXT </w:instrText>
            </w:r>
            <w:r w:rsidR="005F0A5C">
              <w:rPr>
                <w:rFonts w:ascii="Arial" w:hAnsi="Arial" w:cs="Arial"/>
                <w:sz w:val="20"/>
                <w:szCs w:val="20"/>
              </w:rPr>
            </w:r>
            <w:r w:rsidR="005F0A5C">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5F0A5C">
              <w:rPr>
                <w:rFonts w:ascii="Arial" w:hAnsi="Arial" w:cs="Arial"/>
                <w:sz w:val="20"/>
                <w:szCs w:val="20"/>
              </w:rPr>
              <w:fldChar w:fldCharType="end"/>
            </w:r>
            <w:bookmarkEnd w:id="24"/>
            <w:r w:rsidR="00AC44A7" w:rsidRPr="00125C79">
              <w:rPr>
                <w:rFonts w:ascii="Arial" w:hAnsi="Arial" w:cs="Arial"/>
                <w:sz w:val="20"/>
                <w:szCs w:val="20"/>
                <w:lang w:val="en-US"/>
              </w:rPr>
              <w:t xml:space="preserve">  </w:t>
            </w:r>
            <w:r w:rsidR="00967BC9" w:rsidRPr="00125C79">
              <w:rPr>
                <w:rFonts w:ascii="Arial" w:hAnsi="Arial" w:cs="Arial"/>
                <w:sz w:val="20"/>
                <w:szCs w:val="20"/>
                <w:lang w:val="en-US"/>
              </w:rPr>
              <w:t xml:space="preserve">                                                            </w:t>
            </w:r>
            <w:r w:rsidRPr="00125C79">
              <w:rPr>
                <w:rFonts w:ascii="Arial" w:hAnsi="Arial" w:cs="Arial"/>
                <w:sz w:val="20"/>
                <w:szCs w:val="20"/>
                <w:lang w:val="en-US"/>
              </w:rPr>
              <w:t>VAT-ID</w:t>
            </w:r>
            <w:r w:rsidR="00AC44A7" w:rsidRPr="00125C79">
              <w:rPr>
                <w:rFonts w:ascii="Arial" w:hAnsi="Arial" w:cs="Arial"/>
                <w:sz w:val="20"/>
                <w:szCs w:val="20"/>
                <w:lang w:val="en-US"/>
              </w:rPr>
              <w:t xml:space="preserve">: </w:t>
            </w:r>
            <w:r w:rsidR="005F0A5C">
              <w:rPr>
                <w:rFonts w:ascii="Arial" w:hAnsi="Arial" w:cs="Arial"/>
                <w:sz w:val="20"/>
                <w:szCs w:val="20"/>
              </w:rPr>
              <w:fldChar w:fldCharType="begin">
                <w:ffData>
                  <w:name w:val="Text16"/>
                  <w:enabled/>
                  <w:calcOnExit w:val="0"/>
                  <w:textInput/>
                </w:ffData>
              </w:fldChar>
            </w:r>
            <w:bookmarkStart w:id="25" w:name="Text16"/>
            <w:r w:rsidR="00967BC9" w:rsidRPr="00125C79">
              <w:rPr>
                <w:rFonts w:ascii="Arial" w:hAnsi="Arial" w:cs="Arial"/>
                <w:sz w:val="20"/>
                <w:szCs w:val="20"/>
                <w:lang w:val="en-US"/>
              </w:rPr>
              <w:instrText xml:space="preserve"> FORMTEXT </w:instrText>
            </w:r>
            <w:r w:rsidR="005F0A5C">
              <w:rPr>
                <w:rFonts w:ascii="Arial" w:hAnsi="Arial" w:cs="Arial"/>
                <w:sz w:val="20"/>
                <w:szCs w:val="20"/>
              </w:rPr>
            </w:r>
            <w:r w:rsidR="005F0A5C">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5F0A5C">
              <w:rPr>
                <w:rFonts w:ascii="Arial" w:hAnsi="Arial" w:cs="Arial"/>
                <w:sz w:val="20"/>
                <w:szCs w:val="20"/>
              </w:rPr>
              <w:fldChar w:fldCharType="end"/>
            </w:r>
            <w:bookmarkEnd w:id="25"/>
          </w:p>
          <w:p w:rsidR="00E62801" w:rsidRPr="00125C79" w:rsidRDefault="00E62801" w:rsidP="000213EB">
            <w:pPr>
              <w:spacing w:after="240"/>
              <w:rPr>
                <w:rFonts w:ascii="Arial" w:hAnsi="Arial" w:cs="Arial"/>
                <w:sz w:val="20"/>
                <w:szCs w:val="20"/>
                <w:lang w:val="en-US"/>
              </w:rPr>
            </w:pPr>
          </w:p>
          <w:p w:rsidR="00F3435E" w:rsidRPr="00125C79" w:rsidRDefault="00125C79" w:rsidP="000213EB">
            <w:pPr>
              <w:spacing w:after="240"/>
              <w:rPr>
                <w:rFonts w:ascii="Arial" w:hAnsi="Arial" w:cs="Arial"/>
                <w:sz w:val="20"/>
                <w:szCs w:val="20"/>
                <w:lang w:val="en-US"/>
              </w:rPr>
            </w:pPr>
            <w:r w:rsidRPr="00125C79">
              <w:rPr>
                <w:rFonts w:ascii="Arial" w:hAnsi="Arial" w:cs="Arial"/>
                <w:sz w:val="20"/>
                <w:szCs w:val="20"/>
                <w:lang w:val="en-US"/>
              </w:rPr>
              <w:t>The monthly / yearly contribution is paid against invoice.</w:t>
            </w:r>
          </w:p>
          <w:p w:rsidR="00F3435E" w:rsidRDefault="00125C79" w:rsidP="00F8148E">
            <w:pPr>
              <w:rPr>
                <w:rFonts w:ascii="Arial" w:hAnsi="Arial" w:cs="Arial"/>
                <w:sz w:val="20"/>
                <w:szCs w:val="20"/>
                <w:lang w:val="en-US"/>
              </w:rPr>
            </w:pPr>
            <w:r w:rsidRPr="00CD0211">
              <w:rPr>
                <w:rStyle w:val="shorttext"/>
                <w:lang w:val="en-US"/>
              </w:rPr>
              <w:t>A refund of the paid contribution is not provided.</w:t>
            </w:r>
            <w:r w:rsidR="00F3435E" w:rsidRPr="00125C79">
              <w:rPr>
                <w:rFonts w:ascii="Arial" w:hAnsi="Arial" w:cs="Arial"/>
                <w:sz w:val="20"/>
                <w:szCs w:val="20"/>
                <w:lang w:val="en-US"/>
              </w:rPr>
              <w:t xml:space="preserve">     </w:t>
            </w:r>
          </w:p>
          <w:p w:rsidR="00125C79" w:rsidRPr="00125C79" w:rsidRDefault="00125C79" w:rsidP="00F8148E">
            <w:pPr>
              <w:rPr>
                <w:rFonts w:ascii="Arial" w:hAnsi="Arial" w:cs="Arial"/>
                <w:b/>
                <w:sz w:val="20"/>
                <w:szCs w:val="20"/>
                <w:lang w:val="en-US"/>
              </w:rPr>
            </w:pPr>
          </w:p>
          <w:p w:rsidR="00E62801" w:rsidRPr="00125C79" w:rsidRDefault="00125C79" w:rsidP="00745E74">
            <w:pPr>
              <w:jc w:val="both"/>
              <w:rPr>
                <w:rFonts w:ascii="Arial" w:hAnsi="Arial" w:cs="Arial"/>
                <w:sz w:val="20"/>
                <w:szCs w:val="20"/>
                <w:lang w:val="en-US"/>
              </w:rPr>
            </w:pPr>
            <w:r w:rsidRPr="008B07E7">
              <w:rPr>
                <w:rFonts w:ascii="Arial" w:hAnsi="Arial" w:cs="Arial"/>
                <w:sz w:val="20"/>
                <w:szCs w:val="20"/>
                <w:lang w:val="en-US"/>
              </w:rPr>
              <w:t xml:space="preserve">Additionally, I/we would like to support ITExA e.V. with a unique </w:t>
            </w:r>
            <w:r>
              <w:rPr>
                <w:rFonts w:ascii="Arial" w:hAnsi="Arial" w:cs="Arial"/>
                <w:sz w:val="20"/>
                <w:szCs w:val="20"/>
                <w:lang w:val="en-US"/>
              </w:rPr>
              <w:t xml:space="preserve">yearly </w:t>
            </w:r>
            <w:r w:rsidRPr="008B07E7">
              <w:rPr>
                <w:rFonts w:ascii="Arial" w:hAnsi="Arial" w:cs="Arial"/>
                <w:sz w:val="20"/>
                <w:szCs w:val="20"/>
                <w:lang w:val="en-US"/>
              </w:rPr>
              <w:t xml:space="preserve">contribution </w:t>
            </w:r>
            <w:r>
              <w:rPr>
                <w:rFonts w:ascii="Arial" w:hAnsi="Arial" w:cs="Arial"/>
                <w:sz w:val="20"/>
                <w:szCs w:val="20"/>
                <w:lang w:val="en-US"/>
              </w:rPr>
              <w:t xml:space="preserve">of </w:t>
            </w:r>
            <w:r w:rsidRPr="008B07E7">
              <w:rPr>
                <w:rFonts w:ascii="Arial" w:hAnsi="Arial" w:cs="Arial"/>
                <w:sz w:val="20"/>
                <w:szCs w:val="20"/>
                <w:lang w:val="en-US"/>
              </w:rPr>
              <w:t>EUR</w:t>
            </w:r>
            <w:r>
              <w:rPr>
                <w:rFonts w:ascii="Arial" w:hAnsi="Arial" w:cs="Arial"/>
                <w:sz w:val="20"/>
                <w:szCs w:val="20"/>
                <w:lang w:val="en-US"/>
              </w:rPr>
              <w:t xml:space="preserve">  </w:t>
            </w:r>
            <w:r w:rsidR="005F0A5C">
              <w:rPr>
                <w:rFonts w:ascii="Arial" w:hAnsi="Arial" w:cs="Arial"/>
                <w:sz w:val="20"/>
                <w:szCs w:val="20"/>
                <w:lang w:val="en-US"/>
              </w:rPr>
              <w:fldChar w:fldCharType="begin">
                <w:ffData>
                  <w:name w:val="Text32"/>
                  <w:enabled/>
                  <w:calcOnExit w:val="0"/>
                  <w:textInput>
                    <w:type w:val="number"/>
                    <w:format w:val="0,00"/>
                  </w:textInput>
                </w:ffData>
              </w:fldChar>
            </w:r>
            <w:bookmarkStart w:id="26" w:name="Text32"/>
            <w:r>
              <w:rPr>
                <w:rFonts w:ascii="Arial" w:hAnsi="Arial" w:cs="Arial"/>
                <w:sz w:val="20"/>
                <w:szCs w:val="20"/>
                <w:lang w:val="en-US"/>
              </w:rPr>
              <w:instrText xml:space="preserve"> FORMTEXT </w:instrText>
            </w:r>
            <w:r w:rsidR="005F0A5C">
              <w:rPr>
                <w:rFonts w:ascii="Arial" w:hAnsi="Arial" w:cs="Arial"/>
                <w:sz w:val="20"/>
                <w:szCs w:val="20"/>
                <w:lang w:val="en-US"/>
              </w:rPr>
            </w:r>
            <w:r w:rsidR="005F0A5C">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sidR="005F0A5C">
              <w:rPr>
                <w:rFonts w:ascii="Arial" w:hAnsi="Arial" w:cs="Arial"/>
                <w:sz w:val="20"/>
                <w:szCs w:val="20"/>
                <w:lang w:val="en-US"/>
              </w:rPr>
              <w:fldChar w:fldCharType="end"/>
            </w:r>
            <w:bookmarkEnd w:id="26"/>
            <w:r>
              <w:rPr>
                <w:rFonts w:ascii="Arial" w:hAnsi="Arial" w:cs="Arial"/>
                <w:sz w:val="20"/>
                <w:szCs w:val="20"/>
                <w:lang w:val="en-US"/>
              </w:rPr>
              <w:t>.</w:t>
            </w:r>
          </w:p>
          <w:p w:rsidR="00F3435E" w:rsidRPr="00125C79" w:rsidRDefault="00F3435E" w:rsidP="00745E74">
            <w:pPr>
              <w:jc w:val="both"/>
              <w:rPr>
                <w:rFonts w:ascii="Arial" w:hAnsi="Arial" w:cs="Arial"/>
                <w:sz w:val="20"/>
                <w:szCs w:val="20"/>
                <w:lang w:val="en-US"/>
              </w:rPr>
            </w:pPr>
          </w:p>
          <w:p w:rsidR="00F3435E" w:rsidRPr="00125C79" w:rsidRDefault="00125C79" w:rsidP="00745E74">
            <w:pPr>
              <w:jc w:val="both"/>
              <w:rPr>
                <w:rFonts w:ascii="Arial" w:hAnsi="Arial" w:cs="Arial"/>
                <w:sz w:val="20"/>
                <w:szCs w:val="20"/>
                <w:lang w:val="en-US"/>
              </w:rPr>
            </w:pPr>
            <w:r w:rsidRPr="00125C79">
              <w:rPr>
                <w:rFonts w:ascii="Arial" w:hAnsi="Arial" w:cs="Arial"/>
                <w:sz w:val="20"/>
                <w:szCs w:val="20"/>
                <w:lang w:val="en-US"/>
              </w:rPr>
              <w:t>Became attentive i.e. p</w:t>
            </w:r>
            <w:r>
              <w:rPr>
                <w:rFonts w:ascii="Arial" w:hAnsi="Arial" w:cs="Arial"/>
                <w:sz w:val="20"/>
                <w:szCs w:val="20"/>
                <w:lang w:val="en-US"/>
              </w:rPr>
              <w:t>romoted by</w:t>
            </w:r>
            <w:r w:rsidR="00F3435E" w:rsidRPr="00125C79">
              <w:rPr>
                <w:rFonts w:ascii="Arial" w:hAnsi="Arial" w:cs="Arial"/>
                <w:sz w:val="20"/>
                <w:szCs w:val="20"/>
                <w:lang w:val="en-US"/>
              </w:rPr>
              <w:t xml:space="preserve"> </w:t>
            </w:r>
            <w:r w:rsidR="005F0A5C">
              <w:rPr>
                <w:rFonts w:ascii="Arial" w:hAnsi="Arial" w:cs="Arial"/>
                <w:sz w:val="20"/>
                <w:szCs w:val="20"/>
              </w:rPr>
              <w:fldChar w:fldCharType="begin">
                <w:ffData>
                  <w:name w:val="Text29"/>
                  <w:enabled/>
                  <w:calcOnExit w:val="0"/>
                  <w:textInput/>
                </w:ffData>
              </w:fldChar>
            </w:r>
            <w:bookmarkStart w:id="27" w:name="Text29"/>
            <w:r w:rsidR="00DB6618" w:rsidRPr="00125C79">
              <w:rPr>
                <w:rFonts w:ascii="Arial" w:hAnsi="Arial" w:cs="Arial"/>
                <w:sz w:val="20"/>
                <w:szCs w:val="20"/>
                <w:lang w:val="en-US"/>
              </w:rPr>
              <w:instrText xml:space="preserve"> FORMTEXT </w:instrText>
            </w:r>
            <w:r w:rsidR="005F0A5C">
              <w:rPr>
                <w:rFonts w:ascii="Arial" w:hAnsi="Arial" w:cs="Arial"/>
                <w:sz w:val="20"/>
                <w:szCs w:val="20"/>
              </w:rPr>
            </w:r>
            <w:r w:rsidR="005F0A5C">
              <w:rPr>
                <w:rFonts w:ascii="Arial" w:hAnsi="Arial" w:cs="Arial"/>
                <w:sz w:val="20"/>
                <w:szCs w:val="20"/>
              </w:rPr>
              <w:fldChar w:fldCharType="separate"/>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5F0A5C">
              <w:rPr>
                <w:rFonts w:ascii="Arial" w:hAnsi="Arial" w:cs="Arial"/>
                <w:sz w:val="20"/>
                <w:szCs w:val="20"/>
              </w:rPr>
              <w:fldChar w:fldCharType="end"/>
            </w:r>
            <w:bookmarkEnd w:id="27"/>
          </w:p>
          <w:p w:rsidR="00F3435E" w:rsidRPr="00125C79" w:rsidRDefault="00F3435E" w:rsidP="00745E74">
            <w:pPr>
              <w:jc w:val="both"/>
              <w:rPr>
                <w:rFonts w:ascii="Arial" w:hAnsi="Arial" w:cs="Arial"/>
                <w:sz w:val="20"/>
                <w:szCs w:val="20"/>
                <w:lang w:val="en-US"/>
              </w:rPr>
            </w:pPr>
          </w:p>
          <w:p w:rsidR="00E62801" w:rsidRPr="00125C79" w:rsidRDefault="007500F2" w:rsidP="00745E74">
            <w:pPr>
              <w:jc w:val="both"/>
              <w:rPr>
                <w:rFonts w:ascii="Arial" w:hAnsi="Arial" w:cs="Arial"/>
                <w:sz w:val="20"/>
                <w:szCs w:val="20"/>
                <w:lang w:val="en-US"/>
              </w:rPr>
            </w:pPr>
            <w:r w:rsidRPr="00BF7832">
              <w:rPr>
                <w:lang w:val="en-US"/>
              </w:rPr>
              <w:t>I have taken note of the references to the new EU General Data Protection Regulation (EU GDPR) and the written consent in the Annex.</w:t>
            </w:r>
          </w:p>
          <w:p w:rsidR="00E62801" w:rsidRPr="00125C79" w:rsidRDefault="00E62801" w:rsidP="00745E74">
            <w:pPr>
              <w:jc w:val="both"/>
              <w:rPr>
                <w:rFonts w:ascii="Arial" w:hAnsi="Arial" w:cs="Arial"/>
                <w:sz w:val="20"/>
                <w:szCs w:val="20"/>
                <w:lang w:val="en-US"/>
              </w:rPr>
            </w:pPr>
          </w:p>
          <w:p w:rsidR="00E62801" w:rsidRPr="00125C79" w:rsidRDefault="00E62801" w:rsidP="00745E74">
            <w:pPr>
              <w:jc w:val="both"/>
              <w:rPr>
                <w:rFonts w:ascii="Arial" w:hAnsi="Arial" w:cs="Arial"/>
                <w:sz w:val="20"/>
                <w:szCs w:val="20"/>
                <w:lang w:val="en-US"/>
              </w:rPr>
            </w:pPr>
          </w:p>
          <w:p w:rsidR="00F3435E" w:rsidRPr="00125C79" w:rsidRDefault="00125C79" w:rsidP="00745E74">
            <w:pPr>
              <w:jc w:val="both"/>
              <w:rPr>
                <w:rFonts w:ascii="Arial" w:hAnsi="Arial" w:cs="Arial"/>
                <w:sz w:val="20"/>
                <w:szCs w:val="20"/>
                <w:lang w:val="en-US"/>
              </w:rPr>
            </w:pPr>
            <w:r w:rsidRPr="00125C79">
              <w:rPr>
                <w:rFonts w:ascii="Arial" w:hAnsi="Arial" w:cs="Arial"/>
                <w:sz w:val="20"/>
                <w:szCs w:val="20"/>
                <w:lang w:val="en-US"/>
              </w:rPr>
              <w:t>Place</w:t>
            </w:r>
            <w:r w:rsidR="00DB6618" w:rsidRPr="00125C79">
              <w:rPr>
                <w:rFonts w:ascii="Arial" w:hAnsi="Arial" w:cs="Arial"/>
                <w:sz w:val="20"/>
                <w:szCs w:val="20"/>
                <w:lang w:val="en-US"/>
              </w:rPr>
              <w:t>,</w:t>
            </w:r>
            <w:r w:rsidR="00F3435E" w:rsidRPr="00125C79">
              <w:rPr>
                <w:rFonts w:ascii="Arial" w:hAnsi="Arial" w:cs="Arial"/>
                <w:sz w:val="20"/>
                <w:szCs w:val="20"/>
                <w:lang w:val="en-US"/>
              </w:rPr>
              <w:t xml:space="preserve"> Dat</w:t>
            </w:r>
            <w:r w:rsidRPr="00125C79">
              <w:rPr>
                <w:rFonts w:ascii="Arial" w:hAnsi="Arial" w:cs="Arial"/>
                <w:sz w:val="20"/>
                <w:szCs w:val="20"/>
                <w:lang w:val="en-US"/>
              </w:rPr>
              <w:t>e</w:t>
            </w:r>
            <w:r w:rsidR="00F3435E" w:rsidRPr="00125C79">
              <w:rPr>
                <w:rFonts w:ascii="Arial" w:hAnsi="Arial" w:cs="Arial"/>
                <w:sz w:val="20"/>
                <w:szCs w:val="20"/>
                <w:lang w:val="en-US"/>
              </w:rPr>
              <w:t xml:space="preserve">: </w:t>
            </w:r>
            <w:r w:rsidR="005F0A5C">
              <w:rPr>
                <w:rFonts w:ascii="Arial" w:hAnsi="Arial" w:cs="Arial"/>
                <w:sz w:val="20"/>
                <w:szCs w:val="20"/>
              </w:rPr>
              <w:fldChar w:fldCharType="begin">
                <w:ffData>
                  <w:name w:val="Text30"/>
                  <w:enabled/>
                  <w:calcOnExit w:val="0"/>
                  <w:textInput/>
                </w:ffData>
              </w:fldChar>
            </w:r>
            <w:bookmarkStart w:id="28" w:name="Text30"/>
            <w:r w:rsidR="00DB6618" w:rsidRPr="00125C79">
              <w:rPr>
                <w:rFonts w:ascii="Arial" w:hAnsi="Arial" w:cs="Arial"/>
                <w:sz w:val="20"/>
                <w:szCs w:val="20"/>
                <w:lang w:val="en-US"/>
              </w:rPr>
              <w:instrText xml:space="preserve"> FORMTEXT </w:instrText>
            </w:r>
            <w:r w:rsidR="005F0A5C">
              <w:rPr>
                <w:rFonts w:ascii="Arial" w:hAnsi="Arial" w:cs="Arial"/>
                <w:sz w:val="20"/>
                <w:szCs w:val="20"/>
              </w:rPr>
            </w:r>
            <w:r w:rsidR="005F0A5C">
              <w:rPr>
                <w:rFonts w:ascii="Arial" w:hAnsi="Arial" w:cs="Arial"/>
                <w:sz w:val="20"/>
                <w:szCs w:val="20"/>
              </w:rPr>
              <w:fldChar w:fldCharType="separate"/>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5F0A5C">
              <w:rPr>
                <w:rFonts w:ascii="Arial" w:hAnsi="Arial" w:cs="Arial"/>
                <w:sz w:val="20"/>
                <w:szCs w:val="20"/>
              </w:rPr>
              <w:fldChar w:fldCharType="end"/>
            </w:r>
            <w:bookmarkEnd w:id="28"/>
            <w:r w:rsidR="00F3435E" w:rsidRPr="00125C79">
              <w:rPr>
                <w:rFonts w:ascii="Arial" w:hAnsi="Arial" w:cs="Arial"/>
                <w:sz w:val="20"/>
                <w:szCs w:val="20"/>
                <w:lang w:val="en-US"/>
              </w:rPr>
              <w:t xml:space="preserve">  </w:t>
            </w:r>
            <w:r w:rsidR="005F0A5C">
              <w:rPr>
                <w:rFonts w:ascii="Arial" w:hAnsi="Arial" w:cs="Arial"/>
                <w:sz w:val="20"/>
                <w:szCs w:val="20"/>
              </w:rPr>
              <w:fldChar w:fldCharType="begin">
                <w:ffData>
                  <w:name w:val="Text31"/>
                  <w:enabled/>
                  <w:calcOnExit w:val="0"/>
                  <w:textInput>
                    <w:type w:val="date"/>
                    <w:format w:val="dd.MM.yyyy"/>
                  </w:textInput>
                </w:ffData>
              </w:fldChar>
            </w:r>
            <w:bookmarkStart w:id="29" w:name="Text31"/>
            <w:r w:rsidR="00DB6618" w:rsidRPr="00125C79">
              <w:rPr>
                <w:rFonts w:ascii="Arial" w:hAnsi="Arial" w:cs="Arial"/>
                <w:sz w:val="20"/>
                <w:szCs w:val="20"/>
                <w:lang w:val="en-US"/>
              </w:rPr>
              <w:instrText xml:space="preserve"> FORMTEXT </w:instrText>
            </w:r>
            <w:r w:rsidR="005F0A5C">
              <w:rPr>
                <w:rFonts w:ascii="Arial" w:hAnsi="Arial" w:cs="Arial"/>
                <w:sz w:val="20"/>
                <w:szCs w:val="20"/>
              </w:rPr>
            </w:r>
            <w:r w:rsidR="005F0A5C">
              <w:rPr>
                <w:rFonts w:ascii="Arial" w:hAnsi="Arial" w:cs="Arial"/>
                <w:sz w:val="20"/>
                <w:szCs w:val="20"/>
              </w:rPr>
              <w:fldChar w:fldCharType="separate"/>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5F0A5C">
              <w:rPr>
                <w:rFonts w:ascii="Arial" w:hAnsi="Arial" w:cs="Arial"/>
                <w:sz w:val="20"/>
                <w:szCs w:val="20"/>
              </w:rPr>
              <w:fldChar w:fldCharType="end"/>
            </w:r>
            <w:bookmarkEnd w:id="29"/>
            <w:r w:rsidR="00F3435E" w:rsidRPr="00125C79">
              <w:rPr>
                <w:rFonts w:ascii="Arial" w:hAnsi="Arial" w:cs="Arial"/>
                <w:sz w:val="20"/>
                <w:szCs w:val="20"/>
                <w:lang w:val="en-US"/>
              </w:rPr>
              <w:t xml:space="preserve"> </w:t>
            </w:r>
            <w:r w:rsidR="00DB6618" w:rsidRPr="00125C79">
              <w:rPr>
                <w:rFonts w:ascii="Arial" w:hAnsi="Arial" w:cs="Arial"/>
                <w:sz w:val="20"/>
                <w:szCs w:val="20"/>
                <w:lang w:val="en-US"/>
              </w:rPr>
              <w:t xml:space="preserve">                                                       </w:t>
            </w:r>
            <w:r w:rsidRPr="00125C79">
              <w:rPr>
                <w:rFonts w:ascii="Arial" w:hAnsi="Arial" w:cs="Arial"/>
                <w:sz w:val="20"/>
                <w:szCs w:val="20"/>
                <w:lang w:val="en-US"/>
              </w:rPr>
              <w:t>Signature</w:t>
            </w:r>
            <w:r w:rsidR="00F3435E" w:rsidRPr="00125C79">
              <w:rPr>
                <w:rFonts w:ascii="Arial" w:hAnsi="Arial" w:cs="Arial"/>
                <w:sz w:val="20"/>
                <w:szCs w:val="20"/>
                <w:lang w:val="en-US"/>
              </w:rPr>
              <w:t>: _________________________________</w:t>
            </w:r>
          </w:p>
          <w:p w:rsidR="00F3435E" w:rsidRPr="00125C79" w:rsidRDefault="00F3435E" w:rsidP="00745E74">
            <w:pPr>
              <w:jc w:val="both"/>
              <w:rPr>
                <w:rFonts w:ascii="Arial" w:hAnsi="Arial" w:cs="Arial"/>
                <w:sz w:val="20"/>
                <w:szCs w:val="20"/>
                <w:lang w:val="en-US"/>
              </w:rPr>
            </w:pPr>
          </w:p>
          <w:p w:rsidR="00E62801" w:rsidRPr="00125C79" w:rsidRDefault="00E62801" w:rsidP="00756D7E">
            <w:pPr>
              <w:jc w:val="center"/>
              <w:rPr>
                <w:rFonts w:ascii="Arial" w:hAnsi="Arial" w:cs="Arial"/>
                <w:sz w:val="16"/>
                <w:szCs w:val="16"/>
                <w:lang w:val="en-US"/>
              </w:rPr>
            </w:pPr>
          </w:p>
          <w:p w:rsidR="00E62801" w:rsidRPr="00125C79" w:rsidRDefault="00E62801" w:rsidP="00756D7E">
            <w:pPr>
              <w:jc w:val="center"/>
              <w:rPr>
                <w:rFonts w:ascii="Arial" w:hAnsi="Arial" w:cs="Arial"/>
                <w:sz w:val="16"/>
                <w:szCs w:val="16"/>
                <w:lang w:val="en-US"/>
              </w:rPr>
            </w:pPr>
          </w:p>
          <w:p w:rsidR="00F3435E" w:rsidRPr="00125C79" w:rsidRDefault="00125C79" w:rsidP="00756D7E">
            <w:pPr>
              <w:jc w:val="center"/>
              <w:rPr>
                <w:rFonts w:ascii="Arial" w:hAnsi="Arial" w:cs="Arial"/>
                <w:sz w:val="16"/>
                <w:szCs w:val="16"/>
                <w:lang w:val="en-US"/>
              </w:rPr>
            </w:pPr>
            <w:r w:rsidRPr="00125C79">
              <w:rPr>
                <w:rFonts w:ascii="Arial" w:hAnsi="Arial" w:cs="Arial"/>
                <w:sz w:val="16"/>
                <w:szCs w:val="16"/>
                <w:lang w:val="en-US"/>
              </w:rPr>
              <w:t xml:space="preserve">Please complete the </w:t>
            </w:r>
            <w:r w:rsidRPr="00125C79">
              <w:rPr>
                <w:rFonts w:ascii="Arial" w:hAnsi="Arial" w:cs="Arial"/>
                <w:b/>
                <w:sz w:val="16"/>
                <w:szCs w:val="16"/>
                <w:u w:val="single"/>
                <w:lang w:val="en-US"/>
              </w:rPr>
              <w:t>original application form</w:t>
            </w:r>
            <w:r w:rsidRPr="00125C79">
              <w:rPr>
                <w:rFonts w:ascii="Arial" w:hAnsi="Arial" w:cs="Arial"/>
                <w:sz w:val="16"/>
                <w:szCs w:val="16"/>
                <w:lang w:val="en-US"/>
              </w:rPr>
              <w:t xml:space="preserve"> sign it and send it to the following address</w:t>
            </w:r>
            <w:r w:rsidR="00F3435E" w:rsidRPr="00125C79">
              <w:rPr>
                <w:rFonts w:ascii="Arial" w:hAnsi="Arial" w:cs="Arial"/>
                <w:sz w:val="16"/>
                <w:szCs w:val="16"/>
                <w:lang w:val="en-US"/>
              </w:rPr>
              <w:t>:</w:t>
            </w:r>
          </w:p>
          <w:p w:rsidR="00F3435E" w:rsidRPr="00897835" w:rsidRDefault="00F3435E" w:rsidP="00897835">
            <w:pPr>
              <w:jc w:val="center"/>
              <w:rPr>
                <w:rFonts w:ascii="Arial" w:hAnsi="Arial" w:cs="Arial"/>
                <w:sz w:val="40"/>
                <w:szCs w:val="40"/>
              </w:rPr>
            </w:pPr>
            <w:r>
              <w:rPr>
                <w:rFonts w:ascii="Arial" w:hAnsi="Arial" w:cs="Arial"/>
                <w:b/>
                <w:sz w:val="16"/>
                <w:szCs w:val="16"/>
              </w:rPr>
              <w:t xml:space="preserve">ITExA </w:t>
            </w:r>
            <w:r w:rsidR="00944968">
              <w:rPr>
                <w:rFonts w:ascii="Arial" w:hAnsi="Arial" w:cs="Arial"/>
                <w:b/>
                <w:sz w:val="16"/>
                <w:szCs w:val="16"/>
              </w:rPr>
              <w:t xml:space="preserve">Internationaler Training und Experten Verband </w:t>
            </w:r>
            <w:r>
              <w:rPr>
                <w:rFonts w:ascii="Arial" w:hAnsi="Arial" w:cs="Arial"/>
                <w:b/>
                <w:sz w:val="16"/>
                <w:szCs w:val="16"/>
              </w:rPr>
              <w:t xml:space="preserve">e.V. , Hauptverwaltung, Niermannsweg 11, </w:t>
            </w:r>
            <w:r w:rsidR="0028454F">
              <w:rPr>
                <w:rFonts w:ascii="Arial" w:hAnsi="Arial" w:cs="Arial"/>
                <w:b/>
                <w:sz w:val="16"/>
                <w:szCs w:val="16"/>
              </w:rPr>
              <w:t>D-</w:t>
            </w:r>
            <w:r>
              <w:rPr>
                <w:rFonts w:ascii="Arial" w:hAnsi="Arial" w:cs="Arial"/>
                <w:b/>
                <w:sz w:val="16"/>
                <w:szCs w:val="16"/>
              </w:rPr>
              <w:t>40699 Erkrath</w:t>
            </w:r>
            <w:r w:rsidR="0028454F">
              <w:rPr>
                <w:rFonts w:ascii="Arial" w:hAnsi="Arial" w:cs="Arial"/>
                <w:b/>
                <w:sz w:val="16"/>
                <w:szCs w:val="16"/>
              </w:rPr>
              <w:t>, Germany</w:t>
            </w:r>
          </w:p>
        </w:tc>
      </w:tr>
    </w:tbl>
    <w:p w:rsidR="00082FA2" w:rsidRDefault="00082FA2">
      <w:pPr>
        <w:rPr>
          <w:sz w:val="16"/>
          <w:szCs w:val="16"/>
        </w:rPr>
      </w:pPr>
    </w:p>
    <w:p w:rsidR="00D91A85" w:rsidRDefault="00D91A85">
      <w:pPr>
        <w:rPr>
          <w:rStyle w:val="shorttext"/>
          <w:rFonts w:ascii="Arial" w:hAnsi="Arial" w:cs="Arial"/>
          <w:b/>
          <w:sz w:val="20"/>
          <w:szCs w:val="20"/>
        </w:rPr>
      </w:pPr>
      <w:r>
        <w:rPr>
          <w:rFonts w:ascii="Arial" w:hAnsi="Arial" w:cs="Arial"/>
          <w:b/>
          <w:noProof/>
          <w:sz w:val="20"/>
          <w:szCs w:val="20"/>
          <w:lang w:eastAsia="de-DE"/>
        </w:rPr>
        <w:lastRenderedPageBreak/>
        <w:drawing>
          <wp:anchor distT="0" distB="0" distL="114300" distR="114300" simplePos="0" relativeHeight="251662336" behindDoc="1" locked="0" layoutInCell="1" allowOverlap="1">
            <wp:simplePos x="0" y="0"/>
            <wp:positionH relativeFrom="column">
              <wp:posOffset>5076825</wp:posOffset>
            </wp:positionH>
            <wp:positionV relativeFrom="paragraph">
              <wp:posOffset>20955</wp:posOffset>
            </wp:positionV>
            <wp:extent cx="1657350" cy="828675"/>
            <wp:effectExtent l="19050" t="0" r="0" b="0"/>
            <wp:wrapTight wrapText="bothSides">
              <wp:wrapPolygon edited="0">
                <wp:start x="-248" y="0"/>
                <wp:lineTo x="-248" y="21352"/>
                <wp:lineTo x="21600" y="21352"/>
                <wp:lineTo x="21600" y="0"/>
                <wp:lineTo x="-248" y="0"/>
              </wp:wrapPolygon>
            </wp:wrapTight>
            <wp:docPr id="1" name="Grafik 0" descr="Logo ITEx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ExA (3).png"/>
                    <pic:cNvPicPr/>
                  </pic:nvPicPr>
                  <pic:blipFill>
                    <a:blip r:embed="rId8" cstate="print"/>
                    <a:stretch>
                      <a:fillRect/>
                    </a:stretch>
                  </pic:blipFill>
                  <pic:spPr>
                    <a:xfrm>
                      <a:off x="0" y="0"/>
                      <a:ext cx="1657350" cy="828675"/>
                    </a:xfrm>
                    <a:prstGeom prst="rect">
                      <a:avLst/>
                    </a:prstGeom>
                  </pic:spPr>
                </pic:pic>
              </a:graphicData>
            </a:graphic>
          </wp:anchor>
        </w:drawing>
      </w:r>
    </w:p>
    <w:p w:rsidR="00D91A85" w:rsidRDefault="00D91A85">
      <w:pPr>
        <w:rPr>
          <w:rStyle w:val="shorttext"/>
          <w:rFonts w:ascii="Arial" w:hAnsi="Arial" w:cs="Arial"/>
          <w:b/>
          <w:sz w:val="20"/>
          <w:szCs w:val="20"/>
        </w:rPr>
      </w:pPr>
    </w:p>
    <w:p w:rsidR="00CD0211" w:rsidRPr="00D91A85" w:rsidRDefault="00CD0211">
      <w:pPr>
        <w:rPr>
          <w:rStyle w:val="shorttext"/>
          <w:rFonts w:ascii="Arial" w:hAnsi="Arial" w:cs="Arial"/>
          <w:b/>
          <w:sz w:val="20"/>
          <w:szCs w:val="20"/>
          <w:lang w:val="en-US"/>
        </w:rPr>
      </w:pPr>
      <w:r w:rsidRPr="00D91A85">
        <w:rPr>
          <w:rStyle w:val="shorttext"/>
          <w:rFonts w:ascii="Arial" w:hAnsi="Arial" w:cs="Arial"/>
          <w:b/>
          <w:sz w:val="20"/>
          <w:szCs w:val="20"/>
          <w:lang w:val="en-US"/>
        </w:rPr>
        <w:t>Privacy clause on membership application</w:t>
      </w:r>
    </w:p>
    <w:p w:rsidR="00CD0211" w:rsidRPr="00CD0211" w:rsidRDefault="00CD0211" w:rsidP="00CD0211">
      <w:pPr>
        <w:pStyle w:val="Listenabsatz"/>
        <w:numPr>
          <w:ilvl w:val="0"/>
          <w:numId w:val="1"/>
        </w:numPr>
        <w:jc w:val="both"/>
        <w:rPr>
          <w:rFonts w:ascii="Arial" w:hAnsi="Arial" w:cs="Arial"/>
          <w:b/>
          <w:sz w:val="20"/>
          <w:szCs w:val="20"/>
          <w:lang w:val="en-US"/>
        </w:rPr>
      </w:pPr>
      <w:r w:rsidRPr="00D91A85">
        <w:rPr>
          <w:rFonts w:ascii="Arial" w:hAnsi="Arial" w:cs="Arial"/>
          <w:sz w:val="20"/>
          <w:szCs w:val="20"/>
          <w:lang w:val="en-US"/>
        </w:rPr>
        <w:t>In order to fulfill the purposes and tasks of the association, personal data relating to the personal and material circumstances of the members are processed in compliance with the provisions of the EU General Data Protection Regulation (GDPR) and the Federal Data Protection Act (FDPA).</w:t>
      </w:r>
    </w:p>
    <w:p w:rsidR="00CD0211" w:rsidRPr="00CD0211" w:rsidRDefault="00CD0211" w:rsidP="00CD0211">
      <w:pPr>
        <w:pStyle w:val="Listenabsatz"/>
        <w:jc w:val="both"/>
        <w:rPr>
          <w:rFonts w:ascii="Arial" w:hAnsi="Arial" w:cs="Arial"/>
          <w:b/>
          <w:sz w:val="20"/>
          <w:szCs w:val="20"/>
          <w:lang w:val="en-US"/>
        </w:rPr>
      </w:pPr>
    </w:p>
    <w:p w:rsidR="00CD0211" w:rsidRPr="00CD0211" w:rsidRDefault="00CD0211" w:rsidP="00CD0211">
      <w:pPr>
        <w:pStyle w:val="Listenabsatz"/>
        <w:numPr>
          <w:ilvl w:val="0"/>
          <w:numId w:val="1"/>
        </w:numPr>
        <w:jc w:val="both"/>
        <w:rPr>
          <w:rFonts w:ascii="Arial" w:hAnsi="Arial" w:cs="Arial"/>
          <w:b/>
          <w:sz w:val="20"/>
          <w:szCs w:val="20"/>
          <w:lang w:val="en-US"/>
        </w:rPr>
      </w:pPr>
      <w:r w:rsidRPr="00D91A85">
        <w:rPr>
          <w:lang w:val="en-US"/>
        </w:rPr>
        <w:t xml:space="preserve"> As far as the conditions described in the respective regulations are met, each club member has the following rights in particular:</w:t>
      </w:r>
    </w:p>
    <w:p w:rsidR="00CD0211" w:rsidRPr="00CD0211" w:rsidRDefault="00CD0211" w:rsidP="00CD0211">
      <w:pPr>
        <w:pStyle w:val="Listenabsatz"/>
        <w:jc w:val="both"/>
        <w:rPr>
          <w:rFonts w:ascii="Arial" w:hAnsi="Arial" w:cs="Arial"/>
          <w:b/>
          <w:sz w:val="20"/>
          <w:szCs w:val="20"/>
          <w:lang w:val="en-US"/>
        </w:rPr>
      </w:pPr>
    </w:p>
    <w:p w:rsidR="00CD0211" w:rsidRPr="00CD0211" w:rsidRDefault="00CD0211" w:rsidP="00CD0211">
      <w:pPr>
        <w:pStyle w:val="Listenabsatz"/>
        <w:numPr>
          <w:ilvl w:val="0"/>
          <w:numId w:val="2"/>
        </w:numPr>
        <w:rPr>
          <w:rFonts w:ascii="Arial" w:hAnsi="Arial" w:cs="Arial"/>
          <w:b/>
          <w:sz w:val="20"/>
          <w:szCs w:val="20"/>
          <w:lang w:val="en-US"/>
        </w:rPr>
      </w:pPr>
      <w:r w:rsidRPr="00D91A85">
        <w:rPr>
          <w:lang w:val="en-US"/>
        </w:rPr>
        <w:t>the right to information under Article 15 of the GDPR;</w:t>
      </w:r>
    </w:p>
    <w:p w:rsidR="00CD0211" w:rsidRPr="00CD0211" w:rsidRDefault="00CD0211" w:rsidP="00CD0211">
      <w:pPr>
        <w:pStyle w:val="Listenabsatz"/>
        <w:numPr>
          <w:ilvl w:val="0"/>
          <w:numId w:val="2"/>
        </w:numPr>
        <w:rPr>
          <w:rFonts w:ascii="Arial" w:hAnsi="Arial" w:cs="Arial"/>
          <w:b/>
          <w:sz w:val="20"/>
          <w:szCs w:val="20"/>
          <w:lang w:val="en-US"/>
        </w:rPr>
      </w:pPr>
      <w:r w:rsidRPr="00D91A85">
        <w:rPr>
          <w:lang w:val="en-US"/>
        </w:rPr>
        <w:t>the right to a correction under Article 16 of the GDPR;</w:t>
      </w:r>
    </w:p>
    <w:p w:rsidR="00CD0211" w:rsidRPr="00CD0211" w:rsidRDefault="00CD0211" w:rsidP="00CD0211">
      <w:pPr>
        <w:pStyle w:val="Listenabsatz"/>
        <w:numPr>
          <w:ilvl w:val="0"/>
          <w:numId w:val="2"/>
        </w:numPr>
        <w:rPr>
          <w:rFonts w:ascii="Arial" w:hAnsi="Arial" w:cs="Arial"/>
          <w:b/>
          <w:sz w:val="20"/>
          <w:szCs w:val="20"/>
          <w:lang w:val="en-US"/>
        </w:rPr>
      </w:pPr>
      <w:r w:rsidRPr="00D91A85">
        <w:rPr>
          <w:lang w:val="en-US"/>
        </w:rPr>
        <w:t>the right to cancellation under Article 17 of the GDPR;</w:t>
      </w:r>
    </w:p>
    <w:p w:rsidR="00CD0211" w:rsidRPr="00CD0211" w:rsidRDefault="00CD0211" w:rsidP="00CD0211">
      <w:pPr>
        <w:pStyle w:val="Listenabsatz"/>
        <w:numPr>
          <w:ilvl w:val="0"/>
          <w:numId w:val="2"/>
        </w:numPr>
        <w:rPr>
          <w:rFonts w:ascii="Arial" w:hAnsi="Arial" w:cs="Arial"/>
          <w:b/>
          <w:sz w:val="20"/>
          <w:szCs w:val="20"/>
          <w:lang w:val="en-US"/>
        </w:rPr>
      </w:pPr>
      <w:r w:rsidRPr="00D91A85">
        <w:rPr>
          <w:lang w:val="en-US"/>
        </w:rPr>
        <w:t>the right to limit processing under Article 18 of the GDPR;</w:t>
      </w:r>
    </w:p>
    <w:p w:rsidR="00CD0211" w:rsidRPr="00CD0211" w:rsidRDefault="00CD0211" w:rsidP="00CD0211">
      <w:pPr>
        <w:pStyle w:val="Listenabsatz"/>
        <w:numPr>
          <w:ilvl w:val="0"/>
          <w:numId w:val="2"/>
        </w:numPr>
        <w:rPr>
          <w:rFonts w:ascii="Arial" w:hAnsi="Arial" w:cs="Arial"/>
          <w:b/>
          <w:sz w:val="20"/>
          <w:szCs w:val="20"/>
          <w:lang w:val="en-US"/>
        </w:rPr>
      </w:pPr>
      <w:r w:rsidRPr="00D91A85">
        <w:rPr>
          <w:lang w:val="en-US"/>
        </w:rPr>
        <w:t>the right to data portability under Article 20 of the GDPR and</w:t>
      </w:r>
    </w:p>
    <w:p w:rsidR="00CD0211" w:rsidRPr="00CD0211" w:rsidRDefault="00CD0211" w:rsidP="00CD0211">
      <w:pPr>
        <w:pStyle w:val="Listenabsatz"/>
        <w:numPr>
          <w:ilvl w:val="0"/>
          <w:numId w:val="2"/>
        </w:numPr>
        <w:rPr>
          <w:rFonts w:ascii="Arial" w:hAnsi="Arial" w:cs="Arial"/>
          <w:b/>
          <w:sz w:val="20"/>
          <w:szCs w:val="20"/>
          <w:lang w:val="en-US"/>
        </w:rPr>
      </w:pPr>
      <w:r w:rsidRPr="00D91A85">
        <w:rPr>
          <w:lang w:val="en-US"/>
        </w:rPr>
        <w:t>the right of objection under Article 21 of the GDPR.</w:t>
      </w:r>
    </w:p>
    <w:p w:rsidR="00CD0211" w:rsidRPr="00CD0211" w:rsidRDefault="00CD0211" w:rsidP="00CD0211">
      <w:pPr>
        <w:pStyle w:val="Listenabsatz"/>
        <w:ind w:left="1440"/>
        <w:rPr>
          <w:rFonts w:ascii="Arial" w:hAnsi="Arial" w:cs="Arial"/>
          <w:b/>
          <w:sz w:val="20"/>
          <w:szCs w:val="20"/>
          <w:lang w:val="en-US"/>
        </w:rPr>
      </w:pPr>
    </w:p>
    <w:p w:rsidR="00CD0211" w:rsidRPr="00CD0211" w:rsidRDefault="00CD0211" w:rsidP="00CD0211">
      <w:pPr>
        <w:pStyle w:val="Listenabsatz"/>
        <w:numPr>
          <w:ilvl w:val="0"/>
          <w:numId w:val="1"/>
        </w:numPr>
        <w:jc w:val="both"/>
        <w:rPr>
          <w:rFonts w:ascii="Arial" w:hAnsi="Arial" w:cs="Arial"/>
          <w:b/>
          <w:sz w:val="20"/>
          <w:szCs w:val="20"/>
          <w:lang w:val="en-US"/>
        </w:rPr>
      </w:pPr>
      <w:r w:rsidRPr="00D91A85">
        <w:rPr>
          <w:lang w:val="en-US"/>
        </w:rPr>
        <w:t>The organs of the association, all employees or other persons working for the association are prohibited from processing personal data without authorization for purposes other than the fulfillment of the task, to make it public, to make it accessible to third parties or to otherwise use it. This obligation also exists beyond the departure or above mentioned persons from the association.</w:t>
      </w:r>
    </w:p>
    <w:p w:rsidR="00CD0211" w:rsidRDefault="00CD0211" w:rsidP="00CD0211">
      <w:pPr>
        <w:jc w:val="both"/>
        <w:rPr>
          <w:rFonts w:ascii="Arial" w:hAnsi="Arial" w:cs="Arial"/>
          <w:b/>
          <w:sz w:val="20"/>
          <w:szCs w:val="20"/>
          <w:lang w:val="en-US"/>
        </w:rPr>
      </w:pPr>
    </w:p>
    <w:p w:rsidR="00CD0211" w:rsidRDefault="00CD0211" w:rsidP="00CD0211">
      <w:pPr>
        <w:jc w:val="both"/>
        <w:rPr>
          <w:rStyle w:val="shorttext"/>
        </w:rPr>
      </w:pPr>
      <w:r>
        <w:rPr>
          <w:rStyle w:val="shorttext"/>
        </w:rPr>
        <w:t>The board</w:t>
      </w:r>
    </w:p>
    <w:p w:rsidR="00CD0211" w:rsidRDefault="00CD0211" w:rsidP="00CD0211">
      <w:pPr>
        <w:jc w:val="both"/>
        <w:rPr>
          <w:rStyle w:val="shorttext"/>
        </w:rPr>
      </w:pPr>
    </w:p>
    <w:p w:rsidR="00CD0211" w:rsidRDefault="00CD0211" w:rsidP="00CD0211">
      <w:pPr>
        <w:jc w:val="both"/>
        <w:rPr>
          <w:rStyle w:val="shorttext"/>
        </w:rPr>
      </w:pPr>
    </w:p>
    <w:p w:rsidR="00CD0211" w:rsidRDefault="00CD0211" w:rsidP="00CD0211">
      <w:pPr>
        <w:jc w:val="both"/>
        <w:rPr>
          <w:rStyle w:val="shorttext"/>
        </w:rPr>
      </w:pPr>
    </w:p>
    <w:p w:rsidR="00CD0211" w:rsidRDefault="00CD0211" w:rsidP="00CD0211">
      <w:pPr>
        <w:jc w:val="both"/>
        <w:rPr>
          <w:rStyle w:val="shorttext"/>
        </w:rPr>
      </w:pPr>
    </w:p>
    <w:p w:rsidR="00CD0211" w:rsidRDefault="00CD0211" w:rsidP="00CD0211">
      <w:pPr>
        <w:jc w:val="both"/>
        <w:rPr>
          <w:rStyle w:val="shorttext"/>
        </w:rPr>
      </w:pPr>
    </w:p>
    <w:p w:rsidR="00CD0211" w:rsidRDefault="00CD0211" w:rsidP="00CD0211">
      <w:pPr>
        <w:jc w:val="both"/>
        <w:rPr>
          <w:rStyle w:val="shorttext"/>
        </w:rPr>
      </w:pPr>
    </w:p>
    <w:p w:rsidR="00CD0211" w:rsidRDefault="00CD0211" w:rsidP="00CD0211">
      <w:pPr>
        <w:jc w:val="both"/>
        <w:rPr>
          <w:rStyle w:val="shorttext"/>
        </w:rPr>
      </w:pPr>
    </w:p>
    <w:p w:rsidR="00CD0211" w:rsidRDefault="00CD0211" w:rsidP="00CD0211">
      <w:pPr>
        <w:jc w:val="both"/>
        <w:rPr>
          <w:rStyle w:val="shorttext"/>
        </w:rPr>
      </w:pPr>
    </w:p>
    <w:p w:rsidR="00CD0211" w:rsidRDefault="00CD0211" w:rsidP="00CD0211">
      <w:pPr>
        <w:jc w:val="both"/>
        <w:rPr>
          <w:rStyle w:val="shorttext"/>
        </w:rPr>
      </w:pPr>
    </w:p>
    <w:p w:rsidR="00CD0211" w:rsidRDefault="00CD0211" w:rsidP="00CD0211">
      <w:pPr>
        <w:jc w:val="both"/>
        <w:rPr>
          <w:rStyle w:val="shorttext"/>
        </w:rPr>
      </w:pPr>
    </w:p>
    <w:p w:rsidR="00CD0211" w:rsidRDefault="00CD0211" w:rsidP="00CD0211">
      <w:pPr>
        <w:jc w:val="both"/>
        <w:rPr>
          <w:rStyle w:val="shorttext"/>
        </w:rPr>
      </w:pPr>
    </w:p>
    <w:p w:rsidR="00CD0211" w:rsidRDefault="00CD0211" w:rsidP="00CD0211">
      <w:pPr>
        <w:jc w:val="both"/>
        <w:rPr>
          <w:rStyle w:val="shorttext"/>
        </w:rPr>
      </w:pPr>
    </w:p>
    <w:p w:rsidR="00CD0211" w:rsidRDefault="00CD0211" w:rsidP="00CD0211">
      <w:pPr>
        <w:jc w:val="both"/>
        <w:rPr>
          <w:rStyle w:val="shorttext"/>
        </w:rPr>
      </w:pPr>
    </w:p>
    <w:p w:rsidR="00CD0211" w:rsidRDefault="00CD0211" w:rsidP="00CD0211">
      <w:pPr>
        <w:jc w:val="both"/>
        <w:rPr>
          <w:rStyle w:val="shorttext"/>
        </w:rPr>
      </w:pPr>
    </w:p>
    <w:p w:rsidR="00CD0211" w:rsidRDefault="00CD0211" w:rsidP="00CD0211">
      <w:pPr>
        <w:jc w:val="both"/>
        <w:rPr>
          <w:rStyle w:val="shorttext"/>
        </w:rPr>
      </w:pPr>
    </w:p>
    <w:p w:rsidR="00D91A85" w:rsidRDefault="00D91A85" w:rsidP="00CD0211">
      <w:pPr>
        <w:jc w:val="both"/>
        <w:rPr>
          <w:rFonts w:ascii="Arial" w:hAnsi="Arial" w:cs="Arial"/>
          <w:b/>
          <w:sz w:val="16"/>
          <w:szCs w:val="16"/>
        </w:rPr>
      </w:pPr>
      <w:r>
        <w:rPr>
          <w:rFonts w:ascii="Arial" w:hAnsi="Arial" w:cs="Arial"/>
          <w:b/>
          <w:sz w:val="16"/>
          <w:szCs w:val="16"/>
        </w:rPr>
        <w:t>ITExA Internationaler Training und Experten Verband e.V. , Hauptverwaltung, Niermannsweg 11, D-40699 Erkrath, Germany</w:t>
      </w:r>
    </w:p>
    <w:p w:rsidR="00D91A85" w:rsidRDefault="00D91A85" w:rsidP="00CD0211">
      <w:pPr>
        <w:jc w:val="both"/>
        <w:rPr>
          <w:rStyle w:val="shorttext"/>
          <w:rFonts w:ascii="Arial" w:hAnsi="Arial" w:cs="Arial"/>
          <w:b/>
          <w:sz w:val="24"/>
          <w:szCs w:val="24"/>
        </w:rPr>
      </w:pPr>
      <w:r>
        <w:rPr>
          <w:rFonts w:ascii="Arial" w:hAnsi="Arial" w:cs="Arial"/>
          <w:b/>
          <w:noProof/>
          <w:sz w:val="24"/>
          <w:szCs w:val="24"/>
          <w:lang w:eastAsia="de-DE"/>
        </w:rPr>
        <w:drawing>
          <wp:anchor distT="0" distB="0" distL="114300" distR="114300" simplePos="0" relativeHeight="251664384" behindDoc="1" locked="0" layoutInCell="1" allowOverlap="1">
            <wp:simplePos x="0" y="0"/>
            <wp:positionH relativeFrom="column">
              <wp:posOffset>5019675</wp:posOffset>
            </wp:positionH>
            <wp:positionV relativeFrom="paragraph">
              <wp:posOffset>-45720</wp:posOffset>
            </wp:positionV>
            <wp:extent cx="1657350" cy="828675"/>
            <wp:effectExtent l="19050" t="0" r="0" b="0"/>
            <wp:wrapTight wrapText="bothSides">
              <wp:wrapPolygon edited="0">
                <wp:start x="-248" y="0"/>
                <wp:lineTo x="-248" y="21352"/>
                <wp:lineTo x="21600" y="21352"/>
                <wp:lineTo x="21600" y="0"/>
                <wp:lineTo x="-248" y="0"/>
              </wp:wrapPolygon>
            </wp:wrapTight>
            <wp:docPr id="3" name="Grafik 0" descr="Logo ITEx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ExA (3).png"/>
                    <pic:cNvPicPr/>
                  </pic:nvPicPr>
                  <pic:blipFill>
                    <a:blip r:embed="rId8" cstate="print"/>
                    <a:stretch>
                      <a:fillRect/>
                    </a:stretch>
                  </pic:blipFill>
                  <pic:spPr>
                    <a:xfrm>
                      <a:off x="0" y="0"/>
                      <a:ext cx="1657350" cy="828675"/>
                    </a:xfrm>
                    <a:prstGeom prst="rect">
                      <a:avLst/>
                    </a:prstGeom>
                  </pic:spPr>
                </pic:pic>
              </a:graphicData>
            </a:graphic>
          </wp:anchor>
        </w:drawing>
      </w:r>
    </w:p>
    <w:p w:rsidR="00D91A85" w:rsidRPr="00BF7832" w:rsidRDefault="00D91A85" w:rsidP="00D91A85">
      <w:pPr>
        <w:jc w:val="center"/>
        <w:rPr>
          <w:rStyle w:val="shorttext"/>
          <w:rFonts w:ascii="Arial" w:hAnsi="Arial" w:cs="Arial"/>
          <w:b/>
          <w:sz w:val="24"/>
          <w:szCs w:val="24"/>
          <w:lang w:val="en-US"/>
        </w:rPr>
      </w:pPr>
      <w:r w:rsidRPr="00BF7832">
        <w:rPr>
          <w:rStyle w:val="shorttext"/>
          <w:rFonts w:ascii="Arial" w:hAnsi="Arial" w:cs="Arial"/>
          <w:b/>
          <w:sz w:val="24"/>
          <w:szCs w:val="24"/>
          <w:lang w:val="en-US"/>
        </w:rPr>
        <w:t>Written consent according to data protection</w:t>
      </w:r>
    </w:p>
    <w:p w:rsidR="00D91A85" w:rsidRPr="00BF7832" w:rsidRDefault="00D91A85" w:rsidP="00CD0211">
      <w:pPr>
        <w:jc w:val="both"/>
        <w:rPr>
          <w:rStyle w:val="shorttext"/>
          <w:rFonts w:ascii="Arial" w:hAnsi="Arial" w:cs="Arial"/>
          <w:b/>
          <w:sz w:val="24"/>
          <w:szCs w:val="24"/>
          <w:lang w:val="en-US"/>
        </w:rPr>
      </w:pPr>
    </w:p>
    <w:p w:rsidR="00D91A85" w:rsidRPr="00BF7832" w:rsidRDefault="00D91A85" w:rsidP="00CD0211">
      <w:pPr>
        <w:jc w:val="both"/>
        <w:rPr>
          <w:lang w:val="en-US"/>
        </w:rPr>
      </w:pPr>
      <w:r w:rsidRPr="00BF7832">
        <w:rPr>
          <w:lang w:val="en-US"/>
        </w:rPr>
        <w:t>The personal data provided in the application form, in particular name, date of birth, address, telephone number, e-mail address, which are necessary and necessary for the sole purpose of implementing the resulting member-contract relationship, shall be levied on the basis of statutory entitlements.</w:t>
      </w:r>
    </w:p>
    <w:tbl>
      <w:tblPr>
        <w:tblStyle w:val="Tabellengitternetz"/>
        <w:tblW w:w="0" w:type="auto"/>
        <w:tblLook w:val="04A0"/>
      </w:tblPr>
      <w:tblGrid>
        <w:gridCol w:w="10606"/>
      </w:tblGrid>
      <w:tr w:rsidR="00D91A85" w:rsidRPr="00BF7832" w:rsidTr="00D91A85">
        <w:tc>
          <w:tcPr>
            <w:tcW w:w="10606" w:type="dxa"/>
          </w:tcPr>
          <w:p w:rsidR="00D91A85" w:rsidRPr="00D91A85" w:rsidRDefault="00D91A85" w:rsidP="00D91A85">
            <w:pPr>
              <w:spacing w:before="40" w:after="40"/>
              <w:jc w:val="both"/>
              <w:rPr>
                <w:rFonts w:ascii="Arial" w:hAnsi="Arial" w:cs="Arial"/>
                <w:b/>
                <w:sz w:val="20"/>
                <w:szCs w:val="20"/>
                <w:lang w:val="en-US"/>
              </w:rPr>
            </w:pPr>
            <w:r w:rsidRPr="00BF7832">
              <w:rPr>
                <w:rFonts w:ascii="Arial" w:hAnsi="Arial" w:cs="Arial"/>
                <w:sz w:val="20"/>
                <w:szCs w:val="20"/>
                <w:lang w:val="en-US"/>
              </w:rPr>
              <w:t>Any further use of personal data and the collection of additional information requires the consent of the person concerned. You can voluntarily grant such consent in the following section.</w:t>
            </w:r>
          </w:p>
        </w:tc>
      </w:tr>
    </w:tbl>
    <w:p w:rsidR="00D91A85" w:rsidRDefault="00D91A85" w:rsidP="00CD0211">
      <w:pPr>
        <w:jc w:val="both"/>
        <w:rPr>
          <w:rFonts w:ascii="Arial" w:hAnsi="Arial" w:cs="Arial"/>
          <w:b/>
          <w:sz w:val="24"/>
          <w:szCs w:val="24"/>
          <w:lang w:val="en-US"/>
        </w:rPr>
      </w:pPr>
    </w:p>
    <w:p w:rsidR="00D91A85" w:rsidRPr="00BF7832" w:rsidRDefault="00D91A85" w:rsidP="00D91A85">
      <w:pPr>
        <w:jc w:val="center"/>
        <w:rPr>
          <w:rFonts w:ascii="Arial" w:hAnsi="Arial" w:cs="Arial"/>
          <w:b/>
          <w:sz w:val="24"/>
          <w:szCs w:val="24"/>
          <w:lang w:val="en-US"/>
        </w:rPr>
      </w:pPr>
      <w:r w:rsidRPr="00BF7832">
        <w:rPr>
          <w:rFonts w:ascii="Arial" w:hAnsi="Arial" w:cs="Arial"/>
          <w:b/>
          <w:sz w:val="24"/>
          <w:szCs w:val="24"/>
          <w:lang w:val="en-US"/>
        </w:rPr>
        <w:t>Consent to the use of data for other purposes</w:t>
      </w:r>
    </w:p>
    <w:p w:rsidR="00D91A85" w:rsidRPr="00BF7832" w:rsidRDefault="00D91A85" w:rsidP="00D91A85">
      <w:pPr>
        <w:jc w:val="center"/>
        <w:rPr>
          <w:rFonts w:ascii="Arial" w:hAnsi="Arial" w:cs="Arial"/>
          <w:b/>
          <w:sz w:val="24"/>
          <w:szCs w:val="24"/>
          <w:lang w:val="en-US"/>
        </w:rPr>
      </w:pPr>
    </w:p>
    <w:p w:rsidR="00D91A85" w:rsidRPr="00BF7832" w:rsidRDefault="00D91A85" w:rsidP="00D91A85">
      <w:pPr>
        <w:jc w:val="both"/>
        <w:rPr>
          <w:lang w:val="en-US"/>
        </w:rPr>
      </w:pPr>
      <w:r w:rsidRPr="00BF7832">
        <w:rPr>
          <w:lang w:val="en-US"/>
        </w:rPr>
        <w:t>If you agree with the following uses, tick them accordingly. If you do not want to give consent, please leave the fields blank.</w:t>
      </w:r>
    </w:p>
    <w:p w:rsidR="00D91A85" w:rsidRPr="00BF7832" w:rsidRDefault="00D91A85" w:rsidP="00D91A85">
      <w:pPr>
        <w:ind w:left="851" w:hanging="284"/>
        <w:jc w:val="both"/>
        <w:rPr>
          <w:lang w:val="en-US"/>
        </w:rPr>
      </w:pPr>
      <w:r>
        <w:sym w:font="Wingdings" w:char="F071"/>
      </w:r>
      <w:r w:rsidRPr="00BF7832">
        <w:rPr>
          <w:lang w:val="en-US"/>
        </w:rPr>
        <w:t xml:space="preserve">  I agree that the </w:t>
      </w:r>
      <w:proofErr w:type="spellStart"/>
      <w:r w:rsidRPr="00BF7832">
        <w:rPr>
          <w:lang w:val="en-US"/>
        </w:rPr>
        <w:t>ITExA</w:t>
      </w:r>
      <w:proofErr w:type="spellEnd"/>
      <w:r w:rsidRPr="00BF7832">
        <w:rPr>
          <w:lang w:val="en-US"/>
        </w:rPr>
        <w:t xml:space="preserve"> International Training and Experts Association </w:t>
      </w:r>
      <w:proofErr w:type="spellStart"/>
      <w:r w:rsidRPr="00BF7832">
        <w:rPr>
          <w:lang w:val="en-US"/>
        </w:rPr>
        <w:t>e.V</w:t>
      </w:r>
      <w:proofErr w:type="spellEnd"/>
      <w:r w:rsidRPr="00BF7832">
        <w:rPr>
          <w:lang w:val="en-US"/>
        </w:rPr>
        <w:t xml:space="preserve">. (contractual partner) send </w:t>
      </w:r>
      <w:r w:rsidR="00BF7832">
        <w:rPr>
          <w:lang w:val="en-US"/>
        </w:rPr>
        <w:t xml:space="preserve">me </w:t>
      </w:r>
      <w:r w:rsidRPr="00BF7832">
        <w:rPr>
          <w:lang w:val="en-US"/>
        </w:rPr>
        <w:t>by post information and offers for further club events for information purposes.</w:t>
      </w:r>
    </w:p>
    <w:p w:rsidR="00D91A85" w:rsidRPr="00BF7832" w:rsidRDefault="00D91A85" w:rsidP="00D91A85">
      <w:pPr>
        <w:ind w:left="851" w:hanging="284"/>
        <w:jc w:val="both"/>
        <w:rPr>
          <w:lang w:val="en-US"/>
        </w:rPr>
      </w:pPr>
      <w:r>
        <w:sym w:font="Wingdings" w:char="F071"/>
      </w:r>
      <w:r w:rsidRPr="00BF7832">
        <w:rPr>
          <w:lang w:val="en-US"/>
        </w:rPr>
        <w:t xml:space="preserve"> I agree that the </w:t>
      </w:r>
      <w:proofErr w:type="spellStart"/>
      <w:r w:rsidRPr="00BF7832">
        <w:rPr>
          <w:lang w:val="en-US"/>
        </w:rPr>
        <w:t>ITExA</w:t>
      </w:r>
      <w:proofErr w:type="spellEnd"/>
      <w:r w:rsidRPr="00BF7832">
        <w:rPr>
          <w:lang w:val="en-US"/>
        </w:rPr>
        <w:t xml:space="preserve"> International Training and Experts Association </w:t>
      </w:r>
      <w:proofErr w:type="spellStart"/>
      <w:r w:rsidRPr="00BF7832">
        <w:rPr>
          <w:lang w:val="en-US"/>
        </w:rPr>
        <w:t>e.V</w:t>
      </w:r>
      <w:proofErr w:type="spellEnd"/>
      <w:r w:rsidRPr="00BF7832">
        <w:rPr>
          <w:lang w:val="en-US"/>
        </w:rPr>
        <w:t>. (contractual partners) send me information and offers for further club events for information purposes by e-mail / telephone / fax / SMS *. (* if agreed please delete what is wrong)</w:t>
      </w:r>
    </w:p>
    <w:p w:rsidR="00D91A85" w:rsidRPr="00BF7832" w:rsidRDefault="00D91A85" w:rsidP="00D91A85">
      <w:pPr>
        <w:ind w:left="851" w:hanging="284"/>
        <w:jc w:val="both"/>
        <w:rPr>
          <w:lang w:val="en-US"/>
        </w:rPr>
      </w:pPr>
    </w:p>
    <w:p w:rsidR="00D91A85" w:rsidRPr="00BF7832" w:rsidRDefault="00D91A85" w:rsidP="00D91A85">
      <w:pPr>
        <w:ind w:left="851" w:hanging="284"/>
        <w:jc w:val="both"/>
        <w:rPr>
          <w:rFonts w:ascii="Arial" w:hAnsi="Arial" w:cs="Arial"/>
          <w:sz w:val="20"/>
          <w:szCs w:val="20"/>
          <w:lang w:val="en-US"/>
        </w:rPr>
      </w:pPr>
    </w:p>
    <w:p w:rsidR="00D91A85" w:rsidRPr="00BF7832" w:rsidRDefault="005F0A5C" w:rsidP="007500F2">
      <w:pPr>
        <w:tabs>
          <w:tab w:val="left" w:pos="2490"/>
          <w:tab w:val="left" w:pos="7050"/>
        </w:tabs>
        <w:spacing w:after="0"/>
        <w:ind w:left="851" w:hanging="284"/>
        <w:jc w:val="both"/>
        <w:rPr>
          <w:rFonts w:ascii="Arial" w:hAnsi="Arial" w:cs="Arial"/>
          <w:sz w:val="20"/>
          <w:szCs w:val="20"/>
          <w:lang w:val="en-US"/>
        </w:rPr>
      </w:pPr>
      <w:r>
        <w:rPr>
          <w:rFonts w:ascii="Arial" w:hAnsi="Arial" w:cs="Arial"/>
          <w:sz w:val="20"/>
          <w:szCs w:val="20"/>
        </w:rPr>
        <w:fldChar w:fldCharType="begin">
          <w:ffData>
            <w:name w:val="Text33"/>
            <w:enabled/>
            <w:calcOnExit w:val="0"/>
            <w:textInput/>
          </w:ffData>
        </w:fldChar>
      </w:r>
      <w:bookmarkStart w:id="30" w:name="Text33"/>
      <w:r w:rsidR="00D91A85" w:rsidRPr="00BF7832">
        <w:rPr>
          <w:rFonts w:ascii="Arial" w:hAnsi="Arial" w:cs="Arial"/>
          <w:sz w:val="20"/>
          <w:szCs w:val="20"/>
          <w:lang w:val="en-US"/>
        </w:rPr>
        <w:instrText xml:space="preserve"> FORMTEXT </w:instrText>
      </w:r>
      <w:r>
        <w:rPr>
          <w:rFonts w:ascii="Arial" w:hAnsi="Arial" w:cs="Arial"/>
          <w:sz w:val="20"/>
          <w:szCs w:val="20"/>
        </w:rPr>
      </w:r>
      <w:r>
        <w:rPr>
          <w:rFonts w:ascii="Arial" w:hAnsi="Arial" w:cs="Arial"/>
          <w:sz w:val="20"/>
          <w:szCs w:val="20"/>
        </w:rPr>
        <w:fldChar w:fldCharType="separate"/>
      </w:r>
      <w:r w:rsidR="00D91A85">
        <w:rPr>
          <w:rFonts w:ascii="Arial" w:hAnsi="Arial" w:cs="Arial"/>
          <w:noProof/>
          <w:sz w:val="20"/>
          <w:szCs w:val="20"/>
        </w:rPr>
        <w:t> </w:t>
      </w:r>
      <w:r w:rsidR="00D91A85">
        <w:rPr>
          <w:rFonts w:ascii="Arial" w:hAnsi="Arial" w:cs="Arial"/>
          <w:noProof/>
          <w:sz w:val="20"/>
          <w:szCs w:val="20"/>
        </w:rPr>
        <w:t> </w:t>
      </w:r>
      <w:r w:rsidR="00D91A85">
        <w:rPr>
          <w:rFonts w:ascii="Arial" w:hAnsi="Arial" w:cs="Arial"/>
          <w:noProof/>
          <w:sz w:val="20"/>
          <w:szCs w:val="20"/>
        </w:rPr>
        <w:t> </w:t>
      </w:r>
      <w:r w:rsidR="00D91A85">
        <w:rPr>
          <w:rFonts w:ascii="Arial" w:hAnsi="Arial" w:cs="Arial"/>
          <w:noProof/>
          <w:sz w:val="20"/>
          <w:szCs w:val="20"/>
        </w:rPr>
        <w:t> </w:t>
      </w:r>
      <w:r w:rsidR="00D91A85">
        <w:rPr>
          <w:rFonts w:ascii="Arial" w:hAnsi="Arial" w:cs="Arial"/>
          <w:noProof/>
          <w:sz w:val="20"/>
          <w:szCs w:val="20"/>
        </w:rPr>
        <w:t> </w:t>
      </w:r>
      <w:r>
        <w:rPr>
          <w:rFonts w:ascii="Arial" w:hAnsi="Arial" w:cs="Arial"/>
          <w:sz w:val="20"/>
          <w:szCs w:val="20"/>
        </w:rPr>
        <w:fldChar w:fldCharType="end"/>
      </w:r>
      <w:bookmarkEnd w:id="30"/>
      <w:r w:rsidR="00D91A85" w:rsidRPr="00BF7832">
        <w:rPr>
          <w:rFonts w:ascii="Arial" w:hAnsi="Arial" w:cs="Arial"/>
          <w:sz w:val="20"/>
          <w:szCs w:val="20"/>
          <w:lang w:val="en-US"/>
        </w:rPr>
        <w:tab/>
      </w:r>
      <w:r>
        <w:rPr>
          <w:rFonts w:ascii="Arial" w:hAnsi="Arial" w:cs="Arial"/>
          <w:sz w:val="20"/>
          <w:szCs w:val="20"/>
        </w:rPr>
        <w:fldChar w:fldCharType="begin">
          <w:ffData>
            <w:name w:val="Text34"/>
            <w:enabled/>
            <w:calcOnExit w:val="0"/>
            <w:textInput/>
          </w:ffData>
        </w:fldChar>
      </w:r>
      <w:bookmarkStart w:id="31" w:name="Text34"/>
      <w:r w:rsidR="00D91A85" w:rsidRPr="00BF7832">
        <w:rPr>
          <w:rFonts w:ascii="Arial" w:hAnsi="Arial" w:cs="Arial"/>
          <w:sz w:val="20"/>
          <w:szCs w:val="20"/>
          <w:lang w:val="en-US"/>
        </w:rPr>
        <w:instrText xml:space="preserve"> FORMTEXT </w:instrText>
      </w:r>
      <w:r>
        <w:rPr>
          <w:rFonts w:ascii="Arial" w:hAnsi="Arial" w:cs="Arial"/>
          <w:sz w:val="20"/>
          <w:szCs w:val="20"/>
        </w:rPr>
      </w:r>
      <w:r>
        <w:rPr>
          <w:rFonts w:ascii="Arial" w:hAnsi="Arial" w:cs="Arial"/>
          <w:sz w:val="20"/>
          <w:szCs w:val="20"/>
        </w:rPr>
        <w:fldChar w:fldCharType="separate"/>
      </w:r>
      <w:r w:rsidR="00D91A85">
        <w:rPr>
          <w:rFonts w:ascii="Arial" w:hAnsi="Arial" w:cs="Arial"/>
          <w:noProof/>
          <w:sz w:val="20"/>
          <w:szCs w:val="20"/>
        </w:rPr>
        <w:t> </w:t>
      </w:r>
      <w:r w:rsidR="00D91A85">
        <w:rPr>
          <w:rFonts w:ascii="Arial" w:hAnsi="Arial" w:cs="Arial"/>
          <w:noProof/>
          <w:sz w:val="20"/>
          <w:szCs w:val="20"/>
        </w:rPr>
        <w:t> </w:t>
      </w:r>
      <w:r w:rsidR="00D91A85">
        <w:rPr>
          <w:rFonts w:ascii="Arial" w:hAnsi="Arial" w:cs="Arial"/>
          <w:noProof/>
          <w:sz w:val="20"/>
          <w:szCs w:val="20"/>
        </w:rPr>
        <w:t> </w:t>
      </w:r>
      <w:r w:rsidR="00D91A85">
        <w:rPr>
          <w:rFonts w:ascii="Arial" w:hAnsi="Arial" w:cs="Arial"/>
          <w:noProof/>
          <w:sz w:val="20"/>
          <w:szCs w:val="20"/>
        </w:rPr>
        <w:t> </w:t>
      </w:r>
      <w:r w:rsidR="00D91A85">
        <w:rPr>
          <w:rFonts w:ascii="Arial" w:hAnsi="Arial" w:cs="Arial"/>
          <w:noProof/>
          <w:sz w:val="20"/>
          <w:szCs w:val="20"/>
        </w:rPr>
        <w:t> </w:t>
      </w:r>
      <w:r>
        <w:rPr>
          <w:rFonts w:ascii="Arial" w:hAnsi="Arial" w:cs="Arial"/>
          <w:sz w:val="20"/>
          <w:szCs w:val="20"/>
        </w:rPr>
        <w:fldChar w:fldCharType="end"/>
      </w:r>
      <w:bookmarkEnd w:id="31"/>
      <w:r w:rsidR="00D91A85" w:rsidRPr="00BF7832">
        <w:rPr>
          <w:rFonts w:ascii="Arial" w:hAnsi="Arial" w:cs="Arial"/>
          <w:sz w:val="20"/>
          <w:szCs w:val="20"/>
          <w:lang w:val="en-US"/>
        </w:rPr>
        <w:tab/>
        <w:t>______________________________</w:t>
      </w:r>
    </w:p>
    <w:p w:rsidR="00D91A85" w:rsidRPr="00BF7832" w:rsidRDefault="00D91A85" w:rsidP="00D91A85">
      <w:pPr>
        <w:ind w:left="851" w:hanging="284"/>
        <w:jc w:val="both"/>
        <w:rPr>
          <w:rStyle w:val="shorttext"/>
          <w:rFonts w:ascii="Arial" w:hAnsi="Arial" w:cs="Arial"/>
          <w:sz w:val="20"/>
          <w:szCs w:val="20"/>
          <w:lang w:val="en-US"/>
        </w:rPr>
      </w:pPr>
      <w:r w:rsidRPr="00BF7832">
        <w:rPr>
          <w:rFonts w:ascii="Arial" w:hAnsi="Arial" w:cs="Arial"/>
          <w:sz w:val="20"/>
          <w:szCs w:val="20"/>
          <w:lang w:val="en-US"/>
        </w:rPr>
        <w:t xml:space="preserve">[place and date]        [ </w:t>
      </w:r>
      <w:r w:rsidRPr="00BF7832">
        <w:rPr>
          <w:rStyle w:val="shorttext"/>
          <w:rFonts w:ascii="Arial" w:hAnsi="Arial" w:cs="Arial"/>
          <w:sz w:val="20"/>
          <w:szCs w:val="20"/>
          <w:lang w:val="en-US"/>
        </w:rPr>
        <w:t xml:space="preserve">Name, first name of the person concerned]         </w:t>
      </w:r>
      <w:r w:rsidRPr="00BF7832">
        <w:rPr>
          <w:rFonts w:ascii="Arial" w:hAnsi="Arial" w:cs="Arial"/>
          <w:sz w:val="20"/>
          <w:szCs w:val="20"/>
          <w:lang w:val="en-US"/>
        </w:rPr>
        <w:t xml:space="preserve"> [</w:t>
      </w:r>
      <w:r w:rsidRPr="00BF7832">
        <w:rPr>
          <w:rStyle w:val="shorttext"/>
          <w:rFonts w:ascii="Arial" w:hAnsi="Arial" w:cs="Arial"/>
          <w:sz w:val="20"/>
          <w:szCs w:val="20"/>
          <w:lang w:val="en-US"/>
        </w:rPr>
        <w:t>Signature of the person concerned]</w:t>
      </w:r>
    </w:p>
    <w:p w:rsidR="007500F2" w:rsidRPr="00BF7832" w:rsidRDefault="007500F2" w:rsidP="00D91A85">
      <w:pPr>
        <w:ind w:left="851" w:hanging="284"/>
        <w:jc w:val="both"/>
        <w:rPr>
          <w:rStyle w:val="shorttext"/>
          <w:lang w:val="en-US"/>
        </w:rPr>
      </w:pPr>
    </w:p>
    <w:p w:rsidR="007500F2" w:rsidRPr="00BF7832" w:rsidRDefault="007500F2" w:rsidP="007500F2">
      <w:pPr>
        <w:ind w:left="851" w:hanging="284"/>
        <w:jc w:val="center"/>
        <w:rPr>
          <w:rFonts w:ascii="Arial" w:hAnsi="Arial" w:cs="Arial"/>
          <w:b/>
          <w:sz w:val="24"/>
          <w:szCs w:val="24"/>
          <w:lang w:val="en-US"/>
        </w:rPr>
      </w:pPr>
      <w:r w:rsidRPr="00BF7832">
        <w:rPr>
          <w:rFonts w:ascii="Arial" w:hAnsi="Arial" w:cs="Arial"/>
          <w:b/>
          <w:sz w:val="24"/>
          <w:szCs w:val="24"/>
          <w:lang w:val="en-US"/>
        </w:rPr>
        <w:t>Rights of the person concerned: information, correction, cancellation and blocking, right to object</w:t>
      </w:r>
    </w:p>
    <w:p w:rsidR="00D91A85" w:rsidRDefault="00D91A85" w:rsidP="007500F2">
      <w:pPr>
        <w:jc w:val="both"/>
        <w:rPr>
          <w:rFonts w:ascii="Arial" w:hAnsi="Arial" w:cs="Arial"/>
          <w:sz w:val="20"/>
          <w:szCs w:val="20"/>
          <w:lang w:val="en-US"/>
        </w:rPr>
      </w:pPr>
    </w:p>
    <w:p w:rsidR="007500F2" w:rsidRPr="00BF7832" w:rsidRDefault="007500F2" w:rsidP="007500F2">
      <w:pPr>
        <w:jc w:val="both"/>
        <w:rPr>
          <w:rFonts w:ascii="Arial" w:hAnsi="Arial" w:cs="Arial"/>
          <w:sz w:val="20"/>
          <w:szCs w:val="20"/>
          <w:lang w:val="en-US"/>
        </w:rPr>
      </w:pPr>
      <w:r w:rsidRPr="00BF7832">
        <w:rPr>
          <w:rFonts w:ascii="Arial" w:hAnsi="Arial" w:cs="Arial"/>
          <w:sz w:val="20"/>
          <w:szCs w:val="20"/>
          <w:lang w:val="en-US"/>
        </w:rPr>
        <w:t xml:space="preserve">In accordance with Article 15 of the GDPR, you are entitled at any time to request information from the </w:t>
      </w:r>
      <w:proofErr w:type="spellStart"/>
      <w:r w:rsidRPr="00BF7832">
        <w:rPr>
          <w:rFonts w:ascii="Arial" w:hAnsi="Arial" w:cs="Arial"/>
          <w:sz w:val="20"/>
          <w:szCs w:val="20"/>
          <w:lang w:val="en-US"/>
        </w:rPr>
        <w:t>ITExA</w:t>
      </w:r>
      <w:proofErr w:type="spellEnd"/>
      <w:r w:rsidRPr="00BF7832">
        <w:rPr>
          <w:rFonts w:ascii="Arial" w:hAnsi="Arial" w:cs="Arial"/>
          <w:sz w:val="20"/>
          <w:szCs w:val="20"/>
          <w:lang w:val="en-US"/>
        </w:rPr>
        <w:t xml:space="preserve"> International Training and Experts Association </w:t>
      </w:r>
      <w:proofErr w:type="spellStart"/>
      <w:r w:rsidRPr="00BF7832">
        <w:rPr>
          <w:rFonts w:ascii="Arial" w:hAnsi="Arial" w:cs="Arial"/>
          <w:sz w:val="20"/>
          <w:szCs w:val="20"/>
          <w:lang w:val="en-US"/>
        </w:rPr>
        <w:t>e.V</w:t>
      </w:r>
      <w:proofErr w:type="spellEnd"/>
      <w:r w:rsidRPr="00BF7832">
        <w:rPr>
          <w:rFonts w:ascii="Arial" w:hAnsi="Arial" w:cs="Arial"/>
          <w:sz w:val="20"/>
          <w:szCs w:val="20"/>
          <w:lang w:val="en-US"/>
        </w:rPr>
        <w:t>. (contractual partner) about the data stored about your person.</w:t>
      </w:r>
    </w:p>
    <w:p w:rsidR="007500F2" w:rsidRPr="00BF7832" w:rsidRDefault="007500F2" w:rsidP="007500F2">
      <w:pPr>
        <w:jc w:val="both"/>
        <w:rPr>
          <w:lang w:val="en-US"/>
        </w:rPr>
      </w:pPr>
      <w:r w:rsidRPr="00BF7832">
        <w:rPr>
          <w:lang w:val="en-US"/>
        </w:rPr>
        <w:t xml:space="preserve">In accordance with Article 17 of the GDPR, you can at any time request the correction, deletion and blocking of individual personal data to the </w:t>
      </w:r>
      <w:proofErr w:type="spellStart"/>
      <w:r w:rsidRPr="00BF7832">
        <w:rPr>
          <w:lang w:val="en-US"/>
        </w:rPr>
        <w:t>ITExA</w:t>
      </w:r>
      <w:proofErr w:type="spellEnd"/>
      <w:r w:rsidRPr="00BF7832">
        <w:rPr>
          <w:lang w:val="en-US"/>
        </w:rPr>
        <w:t xml:space="preserve"> International Training and Experts Association </w:t>
      </w:r>
      <w:proofErr w:type="spellStart"/>
      <w:r w:rsidRPr="00BF7832">
        <w:rPr>
          <w:lang w:val="en-US"/>
        </w:rPr>
        <w:t>e.V</w:t>
      </w:r>
      <w:proofErr w:type="spellEnd"/>
      <w:r w:rsidRPr="00BF7832">
        <w:rPr>
          <w:lang w:val="en-US"/>
        </w:rPr>
        <w:t>. (contractual partner).</w:t>
      </w:r>
    </w:p>
    <w:p w:rsidR="007500F2" w:rsidRPr="00BF7832" w:rsidRDefault="007500F2" w:rsidP="007500F2">
      <w:pPr>
        <w:jc w:val="both"/>
        <w:rPr>
          <w:lang w:val="en-US"/>
        </w:rPr>
      </w:pPr>
      <w:r w:rsidRPr="00BF7832">
        <w:rPr>
          <w:lang w:val="en-US"/>
        </w:rPr>
        <w:t>In addition, you can make use of your right of objection at any time without stating reasons and amend or revoke the given declaration of consent with effect for the future. You can submit the cancellation either by post, by e-mail or by fax to the contracting party. You will incur no other costs than the postage costs or the transmission costs according to the existing base rates.</w:t>
      </w:r>
    </w:p>
    <w:p w:rsidR="007500F2" w:rsidRPr="00BF7832" w:rsidRDefault="007500F2" w:rsidP="007500F2">
      <w:pPr>
        <w:jc w:val="both"/>
        <w:rPr>
          <w:lang w:val="en-US"/>
        </w:rPr>
      </w:pPr>
    </w:p>
    <w:p w:rsidR="007500F2" w:rsidRPr="00BF7832" w:rsidRDefault="007500F2" w:rsidP="007500F2">
      <w:pPr>
        <w:jc w:val="both"/>
        <w:rPr>
          <w:lang w:val="en-US"/>
        </w:rPr>
      </w:pPr>
    </w:p>
    <w:p w:rsidR="007500F2" w:rsidRPr="00BF7832" w:rsidRDefault="007500F2" w:rsidP="007500F2">
      <w:pPr>
        <w:spacing w:after="0"/>
        <w:jc w:val="center"/>
        <w:rPr>
          <w:rFonts w:ascii="Arial" w:hAnsi="Arial" w:cs="Arial"/>
          <w:sz w:val="20"/>
          <w:szCs w:val="20"/>
          <w:lang w:val="en-US"/>
        </w:rPr>
      </w:pPr>
      <w:r w:rsidRPr="00BF7832">
        <w:rPr>
          <w:rFonts w:ascii="Arial" w:hAnsi="Arial" w:cs="Arial"/>
          <w:sz w:val="20"/>
          <w:szCs w:val="20"/>
          <w:lang w:val="en-US"/>
        </w:rPr>
        <w:t xml:space="preserve">In the </w:t>
      </w:r>
      <w:r w:rsidRPr="00BF7832">
        <w:rPr>
          <w:rFonts w:ascii="Arial" w:hAnsi="Arial" w:cs="Arial"/>
          <w:sz w:val="20"/>
          <w:szCs w:val="20"/>
          <w:u w:val="single"/>
          <w:lang w:val="en-US"/>
        </w:rPr>
        <w:t>original</w:t>
      </w:r>
      <w:r w:rsidRPr="00BF7832">
        <w:rPr>
          <w:rFonts w:ascii="Arial" w:hAnsi="Arial" w:cs="Arial"/>
          <w:sz w:val="20"/>
          <w:szCs w:val="20"/>
          <w:lang w:val="en-US"/>
        </w:rPr>
        <w:t xml:space="preserve"> please fill out the form completely and send it to the following address:</w:t>
      </w:r>
    </w:p>
    <w:p w:rsidR="007500F2" w:rsidRPr="007500F2" w:rsidRDefault="007500F2" w:rsidP="007500F2">
      <w:pPr>
        <w:jc w:val="center"/>
        <w:rPr>
          <w:rFonts w:ascii="Arial" w:hAnsi="Arial" w:cs="Arial"/>
          <w:sz w:val="20"/>
          <w:szCs w:val="20"/>
        </w:rPr>
      </w:pPr>
      <w:proofErr w:type="spellStart"/>
      <w:r>
        <w:rPr>
          <w:rFonts w:ascii="Arial" w:hAnsi="Arial" w:cs="Arial"/>
          <w:b/>
          <w:sz w:val="16"/>
          <w:szCs w:val="16"/>
        </w:rPr>
        <w:t>ITExA</w:t>
      </w:r>
      <w:proofErr w:type="spellEnd"/>
      <w:r>
        <w:rPr>
          <w:rFonts w:ascii="Arial" w:hAnsi="Arial" w:cs="Arial"/>
          <w:b/>
          <w:sz w:val="16"/>
          <w:szCs w:val="16"/>
        </w:rPr>
        <w:t xml:space="preserve"> Internationaler Training und Experten Verband e.V. , Hauptverwaltung, Niermannsweg 11, D-40699 Erkrath, Germany</w:t>
      </w:r>
    </w:p>
    <w:sectPr w:rsidR="007500F2" w:rsidRPr="007500F2" w:rsidSect="00756D7E">
      <w:pgSz w:w="11906" w:h="16838"/>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C56" w:rsidRDefault="00035C56" w:rsidP="009E202F">
      <w:pPr>
        <w:spacing w:after="0" w:line="240" w:lineRule="auto"/>
      </w:pPr>
      <w:r>
        <w:separator/>
      </w:r>
    </w:p>
  </w:endnote>
  <w:endnote w:type="continuationSeparator" w:id="0">
    <w:p w:rsidR="00035C56" w:rsidRDefault="00035C56" w:rsidP="009E20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C56" w:rsidRDefault="00035C56" w:rsidP="009E202F">
      <w:pPr>
        <w:spacing w:after="0" w:line="240" w:lineRule="auto"/>
      </w:pPr>
      <w:r>
        <w:separator/>
      </w:r>
    </w:p>
  </w:footnote>
  <w:footnote w:type="continuationSeparator" w:id="0">
    <w:p w:rsidR="00035C56" w:rsidRDefault="00035C56" w:rsidP="009E20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11B66"/>
    <w:multiLevelType w:val="hybridMultilevel"/>
    <w:tmpl w:val="848C5F22"/>
    <w:lvl w:ilvl="0" w:tplc="DF402D38">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4C620252"/>
    <w:multiLevelType w:val="hybridMultilevel"/>
    <w:tmpl w:val="F87693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24F47E0"/>
    <w:multiLevelType w:val="hybridMultilevel"/>
    <w:tmpl w:val="25F0C302"/>
    <w:lvl w:ilvl="0" w:tplc="0407000F">
      <w:start w:val="1"/>
      <w:numFmt w:val="decimal"/>
      <w:lvlText w:val="%1."/>
      <w:lvlJc w:val="left"/>
      <w:pPr>
        <w:ind w:left="750" w:hanging="360"/>
      </w:pPr>
    </w:lvl>
    <w:lvl w:ilvl="1" w:tplc="04070019" w:tentative="1">
      <w:start w:val="1"/>
      <w:numFmt w:val="lowerLetter"/>
      <w:lvlText w:val="%2."/>
      <w:lvlJc w:val="left"/>
      <w:pPr>
        <w:ind w:left="1470" w:hanging="360"/>
      </w:pPr>
    </w:lvl>
    <w:lvl w:ilvl="2" w:tplc="0407001B" w:tentative="1">
      <w:start w:val="1"/>
      <w:numFmt w:val="lowerRoman"/>
      <w:lvlText w:val="%3."/>
      <w:lvlJc w:val="right"/>
      <w:pPr>
        <w:ind w:left="2190" w:hanging="180"/>
      </w:pPr>
    </w:lvl>
    <w:lvl w:ilvl="3" w:tplc="0407000F" w:tentative="1">
      <w:start w:val="1"/>
      <w:numFmt w:val="decimal"/>
      <w:lvlText w:val="%4."/>
      <w:lvlJc w:val="left"/>
      <w:pPr>
        <w:ind w:left="2910" w:hanging="360"/>
      </w:pPr>
    </w:lvl>
    <w:lvl w:ilvl="4" w:tplc="04070019" w:tentative="1">
      <w:start w:val="1"/>
      <w:numFmt w:val="lowerLetter"/>
      <w:lvlText w:val="%5."/>
      <w:lvlJc w:val="left"/>
      <w:pPr>
        <w:ind w:left="3630" w:hanging="360"/>
      </w:pPr>
    </w:lvl>
    <w:lvl w:ilvl="5" w:tplc="0407001B" w:tentative="1">
      <w:start w:val="1"/>
      <w:numFmt w:val="lowerRoman"/>
      <w:lvlText w:val="%6."/>
      <w:lvlJc w:val="right"/>
      <w:pPr>
        <w:ind w:left="4350" w:hanging="180"/>
      </w:pPr>
    </w:lvl>
    <w:lvl w:ilvl="6" w:tplc="0407000F" w:tentative="1">
      <w:start w:val="1"/>
      <w:numFmt w:val="decimal"/>
      <w:lvlText w:val="%7."/>
      <w:lvlJc w:val="left"/>
      <w:pPr>
        <w:ind w:left="5070" w:hanging="360"/>
      </w:pPr>
    </w:lvl>
    <w:lvl w:ilvl="7" w:tplc="04070019" w:tentative="1">
      <w:start w:val="1"/>
      <w:numFmt w:val="lowerLetter"/>
      <w:lvlText w:val="%8."/>
      <w:lvlJc w:val="left"/>
      <w:pPr>
        <w:ind w:left="5790" w:hanging="360"/>
      </w:pPr>
    </w:lvl>
    <w:lvl w:ilvl="8" w:tplc="0407001B" w:tentative="1">
      <w:start w:val="1"/>
      <w:numFmt w:val="lowerRoman"/>
      <w:lvlText w:val="%9."/>
      <w:lvlJc w:val="right"/>
      <w:pPr>
        <w:ind w:left="651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O1YVoTZs68ZgMA1WFXJZgwrh2c=" w:salt="sWZqwAJEXPARRPyr77JDew=="/>
  <w:defaultTabStop w:val="708"/>
  <w:hyphenationZone w:val="425"/>
  <w:drawingGridHorizontalSpacing w:val="110"/>
  <w:displayHorizontalDrawingGridEvery w:val="2"/>
  <w:characterSpacingControl w:val="doNotCompress"/>
  <w:savePreviewPicture/>
  <w:hdrShapeDefaults>
    <o:shapedefaults v:ext="edit" spidmax="55298"/>
  </w:hdrShapeDefaults>
  <w:footnotePr>
    <w:footnote w:id="-1"/>
    <w:footnote w:id="0"/>
  </w:footnotePr>
  <w:endnotePr>
    <w:endnote w:id="-1"/>
    <w:endnote w:id="0"/>
  </w:endnotePr>
  <w:compat/>
  <w:rsids>
    <w:rsidRoot w:val="00E621D1"/>
    <w:rsid w:val="000213EB"/>
    <w:rsid w:val="00035C56"/>
    <w:rsid w:val="000446D1"/>
    <w:rsid w:val="000511BD"/>
    <w:rsid w:val="00082FA2"/>
    <w:rsid w:val="000936BC"/>
    <w:rsid w:val="000C2661"/>
    <w:rsid w:val="001170DD"/>
    <w:rsid w:val="00125C79"/>
    <w:rsid w:val="00224CB9"/>
    <w:rsid w:val="0028454F"/>
    <w:rsid w:val="00284945"/>
    <w:rsid w:val="002D0CDE"/>
    <w:rsid w:val="002D3C07"/>
    <w:rsid w:val="002F28F2"/>
    <w:rsid w:val="003B2B71"/>
    <w:rsid w:val="00401A52"/>
    <w:rsid w:val="004D135B"/>
    <w:rsid w:val="004E5ACA"/>
    <w:rsid w:val="005176A1"/>
    <w:rsid w:val="00527B70"/>
    <w:rsid w:val="005708D5"/>
    <w:rsid w:val="005F0A5C"/>
    <w:rsid w:val="00635515"/>
    <w:rsid w:val="00671917"/>
    <w:rsid w:val="006A475B"/>
    <w:rsid w:val="006D15E8"/>
    <w:rsid w:val="00745E74"/>
    <w:rsid w:val="007500F2"/>
    <w:rsid w:val="00756D7E"/>
    <w:rsid w:val="00765F1D"/>
    <w:rsid w:val="00773838"/>
    <w:rsid w:val="00794D1C"/>
    <w:rsid w:val="007A0DD9"/>
    <w:rsid w:val="007C7FAF"/>
    <w:rsid w:val="007F64D7"/>
    <w:rsid w:val="00815968"/>
    <w:rsid w:val="00874386"/>
    <w:rsid w:val="00897835"/>
    <w:rsid w:val="008B6CFE"/>
    <w:rsid w:val="008D5F1D"/>
    <w:rsid w:val="00944968"/>
    <w:rsid w:val="00967BC9"/>
    <w:rsid w:val="00983DE8"/>
    <w:rsid w:val="009905D5"/>
    <w:rsid w:val="009E202F"/>
    <w:rsid w:val="009E518A"/>
    <w:rsid w:val="00A056A1"/>
    <w:rsid w:val="00A6187C"/>
    <w:rsid w:val="00A735B0"/>
    <w:rsid w:val="00A84DB1"/>
    <w:rsid w:val="00AC44A7"/>
    <w:rsid w:val="00B20792"/>
    <w:rsid w:val="00B33F2C"/>
    <w:rsid w:val="00B67B72"/>
    <w:rsid w:val="00B77CA9"/>
    <w:rsid w:val="00BC5744"/>
    <w:rsid w:val="00BE1589"/>
    <w:rsid w:val="00BF7832"/>
    <w:rsid w:val="00C25D65"/>
    <w:rsid w:val="00C55196"/>
    <w:rsid w:val="00CD0211"/>
    <w:rsid w:val="00CE7D54"/>
    <w:rsid w:val="00D246C5"/>
    <w:rsid w:val="00D37D09"/>
    <w:rsid w:val="00D54894"/>
    <w:rsid w:val="00D91A85"/>
    <w:rsid w:val="00DB1478"/>
    <w:rsid w:val="00DB6618"/>
    <w:rsid w:val="00DC2A16"/>
    <w:rsid w:val="00DC2CF0"/>
    <w:rsid w:val="00DE68B2"/>
    <w:rsid w:val="00E17FC4"/>
    <w:rsid w:val="00E2048D"/>
    <w:rsid w:val="00E621D1"/>
    <w:rsid w:val="00E62801"/>
    <w:rsid w:val="00EE2B47"/>
    <w:rsid w:val="00EF5DF6"/>
    <w:rsid w:val="00F2480D"/>
    <w:rsid w:val="00F27071"/>
    <w:rsid w:val="00F3435E"/>
    <w:rsid w:val="00F8148E"/>
    <w:rsid w:val="00FD2C0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2F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E62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9E20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E202F"/>
  </w:style>
  <w:style w:type="paragraph" w:styleId="Fuzeile">
    <w:name w:val="footer"/>
    <w:basedOn w:val="Standard"/>
    <w:link w:val="FuzeileZchn"/>
    <w:uiPriority w:val="99"/>
    <w:semiHidden/>
    <w:unhideWhenUsed/>
    <w:rsid w:val="009E202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E202F"/>
  </w:style>
  <w:style w:type="paragraph" w:styleId="Sprechblasentext">
    <w:name w:val="Balloon Text"/>
    <w:basedOn w:val="Standard"/>
    <w:link w:val="SprechblasentextZchn"/>
    <w:uiPriority w:val="99"/>
    <w:semiHidden/>
    <w:unhideWhenUsed/>
    <w:rsid w:val="001170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70DD"/>
    <w:rPr>
      <w:rFonts w:ascii="Tahoma" w:hAnsi="Tahoma" w:cs="Tahoma"/>
      <w:sz w:val="16"/>
      <w:szCs w:val="16"/>
    </w:rPr>
  </w:style>
  <w:style w:type="character" w:customStyle="1" w:styleId="shorttext">
    <w:name w:val="short_text"/>
    <w:basedOn w:val="Absatz-Standardschriftart"/>
    <w:rsid w:val="00125C79"/>
  </w:style>
  <w:style w:type="paragraph" w:styleId="Listenabsatz">
    <w:name w:val="List Paragraph"/>
    <w:basedOn w:val="Standard"/>
    <w:uiPriority w:val="34"/>
    <w:qFormat/>
    <w:rsid w:val="00CD021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5998C-7007-4889-9C9B-4EDC65AF4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1096</Words>
  <Characters>6908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Dryden</dc:creator>
  <cp:lastModifiedBy>Gabriele Dryden</cp:lastModifiedBy>
  <cp:revision>9</cp:revision>
  <cp:lastPrinted>2016-09-26T12:01:00Z</cp:lastPrinted>
  <dcterms:created xsi:type="dcterms:W3CDTF">2017-01-17T12:33:00Z</dcterms:created>
  <dcterms:modified xsi:type="dcterms:W3CDTF">2018-06-20T10:46:00Z</dcterms:modified>
</cp:coreProperties>
</file>